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CF70" w14:textId="77777777" w:rsidR="007E69CD" w:rsidRDefault="00E2795A" w:rsidP="004A0A55">
      <w:pPr>
        <w:jc w:val="center"/>
        <w:rPr>
          <w:sz w:val="28"/>
          <w:szCs w:val="28"/>
          <w:u w:val="single"/>
        </w:rPr>
      </w:pPr>
      <w:r>
        <w:rPr>
          <w:sz w:val="28"/>
          <w:szCs w:val="28"/>
          <w:u w:val="single"/>
        </w:rPr>
        <w:t xml:space="preserve">HOW DO I EVALUATE MY PATIENT WHO I THINK IS DEPENDENT ON A SUBSTANCE? </w:t>
      </w:r>
    </w:p>
    <w:p w14:paraId="0B40BFA7" w14:textId="77777777" w:rsidR="004A0A55" w:rsidRDefault="004A0A55" w:rsidP="004A0A55">
      <w:pPr>
        <w:rPr>
          <w:sz w:val="28"/>
          <w:szCs w:val="28"/>
          <w:u w:val="single"/>
        </w:rPr>
      </w:pPr>
    </w:p>
    <w:p w14:paraId="4E05137A" w14:textId="77777777" w:rsidR="00F60674" w:rsidRPr="00B77A3E" w:rsidRDefault="00B77A3E" w:rsidP="004A0A55">
      <w:pPr>
        <w:pStyle w:val="ListParagraph"/>
        <w:numPr>
          <w:ilvl w:val="0"/>
          <w:numId w:val="2"/>
        </w:numPr>
        <w:rPr>
          <w:b/>
          <w:sz w:val="28"/>
          <w:szCs w:val="28"/>
          <w:u w:val="single"/>
        </w:rPr>
      </w:pPr>
      <w:r>
        <w:rPr>
          <w:b/>
          <w:sz w:val="28"/>
          <w:szCs w:val="28"/>
          <w:u w:val="single"/>
        </w:rPr>
        <w:t xml:space="preserve">Take a History : </w:t>
      </w:r>
      <w:r w:rsidR="00F60674" w:rsidRPr="00B77A3E">
        <w:rPr>
          <w:b/>
          <w:sz w:val="28"/>
          <w:szCs w:val="28"/>
          <w:u w:val="single"/>
        </w:rPr>
        <w:t>Identify all the substances your client is currently using</w:t>
      </w:r>
    </w:p>
    <w:p w14:paraId="33C916CC" w14:textId="77777777" w:rsidR="00F60674" w:rsidRPr="00690D04" w:rsidRDefault="00F60674" w:rsidP="00F60674">
      <w:pPr>
        <w:pStyle w:val="ListParagraph"/>
        <w:numPr>
          <w:ilvl w:val="1"/>
          <w:numId w:val="2"/>
        </w:numPr>
        <w:rPr>
          <w:b/>
          <w:sz w:val="28"/>
          <w:szCs w:val="28"/>
        </w:rPr>
      </w:pPr>
      <w:r w:rsidRPr="00690D04">
        <w:rPr>
          <w:i/>
          <w:sz w:val="28"/>
          <w:szCs w:val="28"/>
        </w:rPr>
        <w:t>Opiates</w:t>
      </w:r>
      <w:r w:rsidRPr="00690D04">
        <w:rPr>
          <w:sz w:val="28"/>
          <w:szCs w:val="28"/>
        </w:rPr>
        <w:t>—</w:t>
      </w:r>
      <w:r w:rsidR="00690D04">
        <w:rPr>
          <w:sz w:val="28"/>
          <w:szCs w:val="28"/>
        </w:rPr>
        <w:t>IV/ORAL/SNORTED?</w:t>
      </w:r>
      <w:r w:rsidRPr="00690D04">
        <w:rPr>
          <w:sz w:val="28"/>
          <w:szCs w:val="28"/>
        </w:rPr>
        <w:t xml:space="preserve"> </w:t>
      </w:r>
      <w:r w:rsidR="00690D04" w:rsidRPr="00690D04">
        <w:t>When did they start? How often and how much is used on a daily basis?</w:t>
      </w:r>
      <w:r w:rsidR="00690D04" w:rsidRPr="00690D04">
        <w:rPr>
          <w:sz w:val="28"/>
          <w:szCs w:val="28"/>
        </w:rPr>
        <w:t xml:space="preserve"> </w:t>
      </w:r>
    </w:p>
    <w:p w14:paraId="447C6407" w14:textId="77777777" w:rsidR="00690D04" w:rsidRPr="00690D04" w:rsidRDefault="00F60674" w:rsidP="00690D04">
      <w:pPr>
        <w:pStyle w:val="ListParagraph"/>
        <w:numPr>
          <w:ilvl w:val="1"/>
          <w:numId w:val="2"/>
        </w:numPr>
      </w:pPr>
      <w:r w:rsidRPr="00690D04">
        <w:rPr>
          <w:i/>
          <w:sz w:val="28"/>
          <w:szCs w:val="28"/>
        </w:rPr>
        <w:t>Benzodiazepines</w:t>
      </w:r>
      <w:r w:rsidRPr="00690D04">
        <w:rPr>
          <w:sz w:val="28"/>
          <w:szCs w:val="28"/>
        </w:rPr>
        <w:t xml:space="preserve">—Prescribed?  </w:t>
      </w:r>
      <w:r w:rsidR="00690D04" w:rsidRPr="00690D04">
        <w:rPr>
          <w:sz w:val="28"/>
          <w:szCs w:val="28"/>
        </w:rPr>
        <w:t>Obtained from friends or off the</w:t>
      </w:r>
      <w:r w:rsidRPr="00690D04">
        <w:rPr>
          <w:sz w:val="28"/>
          <w:szCs w:val="28"/>
        </w:rPr>
        <w:t xml:space="preserve"> street? </w:t>
      </w:r>
      <w:r w:rsidR="00690D04">
        <w:rPr>
          <w:sz w:val="28"/>
          <w:szCs w:val="28"/>
        </w:rPr>
        <w:t>IV/PO</w:t>
      </w:r>
      <w:r w:rsidR="00B77A3E">
        <w:rPr>
          <w:sz w:val="28"/>
          <w:szCs w:val="28"/>
        </w:rPr>
        <w:t>/SNORTED</w:t>
      </w:r>
      <w:r w:rsidR="00690D04">
        <w:rPr>
          <w:sz w:val="28"/>
          <w:szCs w:val="28"/>
        </w:rPr>
        <w:t>?</w:t>
      </w:r>
      <w:r w:rsidR="00B77A3E">
        <w:rPr>
          <w:sz w:val="28"/>
          <w:szCs w:val="28"/>
        </w:rPr>
        <w:t xml:space="preserve"> </w:t>
      </w:r>
      <w:r w:rsidR="00901B9F">
        <w:rPr>
          <w:sz w:val="28"/>
          <w:szCs w:val="28"/>
        </w:rPr>
        <w:t xml:space="preserve">Ask about SOMA ( this drug is metabolized to a meprobamate derivative and is addictive) </w:t>
      </w:r>
      <w:r w:rsidR="00B77A3E">
        <w:t xml:space="preserve">When </w:t>
      </w:r>
      <w:r w:rsidR="00690D04" w:rsidRPr="00690D04">
        <w:t xml:space="preserve">did they start? How often and how much is used on a daily basis? </w:t>
      </w:r>
    </w:p>
    <w:p w14:paraId="73164B2A" w14:textId="77777777" w:rsidR="00F60674" w:rsidRPr="00690D04" w:rsidRDefault="00F60674" w:rsidP="00690D04">
      <w:pPr>
        <w:pStyle w:val="ListParagraph"/>
        <w:numPr>
          <w:ilvl w:val="1"/>
          <w:numId w:val="2"/>
        </w:numPr>
        <w:rPr>
          <w:b/>
        </w:rPr>
      </w:pPr>
      <w:r w:rsidRPr="00690D04">
        <w:rPr>
          <w:i/>
          <w:sz w:val="28"/>
          <w:szCs w:val="28"/>
        </w:rPr>
        <w:t>Alcohol</w:t>
      </w:r>
      <w:r w:rsidRPr="00690D04">
        <w:rPr>
          <w:sz w:val="28"/>
          <w:szCs w:val="28"/>
        </w:rPr>
        <w:t xml:space="preserve">—Seizures? </w:t>
      </w:r>
      <w:r w:rsidR="00690D04" w:rsidRPr="00690D04">
        <w:rPr>
          <w:sz w:val="28"/>
          <w:szCs w:val="28"/>
        </w:rPr>
        <w:t xml:space="preserve">Withdrawal, and if so the severity of the withdrawal.  </w:t>
      </w:r>
      <w:r w:rsidR="00690D04" w:rsidRPr="00690D04">
        <w:t>When did they start? How often and how much is used on a daily basis?</w:t>
      </w:r>
    </w:p>
    <w:p w14:paraId="394E764E" w14:textId="77777777" w:rsidR="00690D04" w:rsidRPr="00690D04" w:rsidRDefault="00690D04" w:rsidP="00690D04">
      <w:pPr>
        <w:pStyle w:val="ListParagraph"/>
        <w:numPr>
          <w:ilvl w:val="1"/>
          <w:numId w:val="2"/>
        </w:numPr>
      </w:pPr>
      <w:r w:rsidRPr="00690D04">
        <w:rPr>
          <w:i/>
          <w:sz w:val="28"/>
          <w:szCs w:val="28"/>
        </w:rPr>
        <w:t>Stimulants:</w:t>
      </w:r>
      <w:r w:rsidRPr="00690D04">
        <w:rPr>
          <w:sz w:val="28"/>
          <w:szCs w:val="28"/>
        </w:rPr>
        <w:t xml:space="preserve"> Methamphetamine/Cocaine/Adderall/Ritalin. </w:t>
      </w:r>
      <w:r>
        <w:rPr>
          <w:sz w:val="28"/>
          <w:szCs w:val="28"/>
        </w:rPr>
        <w:t>IV/PO</w:t>
      </w:r>
      <w:r w:rsidR="00B77A3E">
        <w:rPr>
          <w:sz w:val="28"/>
          <w:szCs w:val="28"/>
        </w:rPr>
        <w:t>/SNORTED</w:t>
      </w:r>
      <w:r>
        <w:rPr>
          <w:sz w:val="28"/>
          <w:szCs w:val="28"/>
        </w:rPr>
        <w:t xml:space="preserve">?  </w:t>
      </w:r>
      <w:r w:rsidRPr="00690D04">
        <w:t>When did they start? How often and how much is used on a daily basis?</w:t>
      </w:r>
    </w:p>
    <w:p w14:paraId="121D657B" w14:textId="77777777" w:rsidR="00690D04" w:rsidRPr="00690D04" w:rsidRDefault="00690D04" w:rsidP="00690D04">
      <w:pPr>
        <w:pStyle w:val="ListParagraph"/>
        <w:numPr>
          <w:ilvl w:val="1"/>
          <w:numId w:val="2"/>
        </w:numPr>
      </w:pPr>
      <w:r w:rsidRPr="00690D04">
        <w:rPr>
          <w:i/>
          <w:sz w:val="28"/>
          <w:szCs w:val="28"/>
        </w:rPr>
        <w:t>Marijuana:</w:t>
      </w:r>
      <w:r w:rsidRPr="00690D04">
        <w:rPr>
          <w:b/>
          <w:sz w:val="28"/>
          <w:szCs w:val="28"/>
        </w:rPr>
        <w:t xml:space="preserve"> </w:t>
      </w:r>
      <w:r w:rsidRPr="00690D04">
        <w:t>When did they start? How often and how much is used on a daily basis?</w:t>
      </w:r>
    </w:p>
    <w:p w14:paraId="0CCADCAE" w14:textId="77777777" w:rsidR="00690D04" w:rsidRPr="00690D04" w:rsidRDefault="00690D04" w:rsidP="00690D04">
      <w:pPr>
        <w:pStyle w:val="ListParagraph"/>
        <w:numPr>
          <w:ilvl w:val="1"/>
          <w:numId w:val="2"/>
        </w:numPr>
      </w:pPr>
      <w:r w:rsidRPr="00690D04">
        <w:rPr>
          <w:i/>
          <w:sz w:val="28"/>
          <w:szCs w:val="28"/>
        </w:rPr>
        <w:t xml:space="preserve">Spice /Bath Salts:  </w:t>
      </w:r>
      <w:r w:rsidRPr="00690D04">
        <w:rPr>
          <w:sz w:val="28"/>
          <w:szCs w:val="28"/>
        </w:rPr>
        <w:t xml:space="preserve">IV/PO? </w:t>
      </w:r>
      <w:r w:rsidRPr="00690D04">
        <w:t>When did they start? How often and how much is used on a daily basis?</w:t>
      </w:r>
    </w:p>
    <w:p w14:paraId="5D80AD24" w14:textId="77777777" w:rsidR="00690D04" w:rsidRPr="00690D04" w:rsidRDefault="00690D04" w:rsidP="00690D04">
      <w:pPr>
        <w:pStyle w:val="ListParagraph"/>
        <w:numPr>
          <w:ilvl w:val="1"/>
          <w:numId w:val="2"/>
        </w:numPr>
        <w:rPr>
          <w:i/>
          <w:sz w:val="28"/>
          <w:szCs w:val="28"/>
        </w:rPr>
      </w:pPr>
      <w:r w:rsidRPr="00690D04">
        <w:rPr>
          <w:i/>
          <w:sz w:val="28"/>
          <w:szCs w:val="28"/>
        </w:rPr>
        <w:t xml:space="preserve">Inhalants: </w:t>
      </w:r>
      <w:r w:rsidRPr="00690D04">
        <w:rPr>
          <w:i/>
        </w:rPr>
        <w:t>When did they start? How often and how much is used on a daily basis?</w:t>
      </w:r>
    </w:p>
    <w:p w14:paraId="2C7F252E" w14:textId="77777777" w:rsidR="00690D04" w:rsidRDefault="00690D04" w:rsidP="00690D04">
      <w:pPr>
        <w:pStyle w:val="ListParagraph"/>
        <w:numPr>
          <w:ilvl w:val="1"/>
          <w:numId w:val="2"/>
        </w:numPr>
        <w:rPr>
          <w:i/>
        </w:rPr>
      </w:pPr>
      <w:r>
        <w:rPr>
          <w:i/>
          <w:sz w:val="28"/>
          <w:szCs w:val="28"/>
        </w:rPr>
        <w:t>LSD</w:t>
      </w:r>
      <w:r w:rsidRPr="00690D04">
        <w:rPr>
          <w:i/>
          <w:sz w:val="28"/>
          <w:szCs w:val="28"/>
        </w:rPr>
        <w:t xml:space="preserve">/mushrooms: </w:t>
      </w:r>
      <w:r w:rsidRPr="00690D04">
        <w:rPr>
          <w:i/>
        </w:rPr>
        <w:t>When did they start? How often and how much is used on a daily basis?</w:t>
      </w:r>
    </w:p>
    <w:p w14:paraId="24C22D27" w14:textId="77777777" w:rsidR="00F01FBF" w:rsidRPr="008C7ACF" w:rsidRDefault="00F01FBF" w:rsidP="00F01FBF">
      <w:pPr>
        <w:pStyle w:val="ListParagraph"/>
        <w:numPr>
          <w:ilvl w:val="0"/>
          <w:numId w:val="2"/>
        </w:numPr>
        <w:rPr>
          <w:b/>
          <w:sz w:val="28"/>
          <w:szCs w:val="28"/>
          <w:u w:val="single"/>
        </w:rPr>
      </w:pPr>
      <w:r w:rsidRPr="008C7ACF">
        <w:rPr>
          <w:b/>
          <w:sz w:val="28"/>
          <w:szCs w:val="28"/>
          <w:u w:val="single"/>
        </w:rPr>
        <w:t xml:space="preserve">Determine : </w:t>
      </w:r>
    </w:p>
    <w:p w14:paraId="484B0A08" w14:textId="77777777" w:rsidR="00F01FBF" w:rsidRPr="008C7ACF" w:rsidRDefault="00F01FBF" w:rsidP="00F01FBF">
      <w:pPr>
        <w:pStyle w:val="ListParagraph"/>
        <w:numPr>
          <w:ilvl w:val="1"/>
          <w:numId w:val="2"/>
        </w:numPr>
        <w:rPr>
          <w:i/>
          <w:sz w:val="24"/>
          <w:szCs w:val="24"/>
        </w:rPr>
      </w:pPr>
      <w:r w:rsidRPr="008C7ACF">
        <w:rPr>
          <w:i/>
          <w:sz w:val="24"/>
          <w:szCs w:val="24"/>
        </w:rPr>
        <w:t xml:space="preserve">Your client’s acute intoxication and/ or withdrawal potential </w:t>
      </w:r>
    </w:p>
    <w:p w14:paraId="01CCBF15" w14:textId="77777777" w:rsidR="00F01FBF" w:rsidRPr="008C7ACF" w:rsidRDefault="008C7ACF" w:rsidP="00F01FBF">
      <w:pPr>
        <w:pStyle w:val="ListParagraph"/>
        <w:numPr>
          <w:ilvl w:val="2"/>
          <w:numId w:val="2"/>
        </w:numPr>
        <w:rPr>
          <w:i/>
          <w:sz w:val="24"/>
          <w:szCs w:val="24"/>
        </w:rPr>
      </w:pPr>
      <w:r w:rsidRPr="008C7ACF">
        <w:rPr>
          <w:i/>
          <w:sz w:val="24"/>
          <w:szCs w:val="24"/>
        </w:rPr>
        <w:t xml:space="preserve">Does your patient demonstrates adequate ability to tolerate and cope with withdrawal discomfort, does not  pose an imminent danger to self or others, and has minimal risk of severe withdrawal?  If so, you may manage this client closely as an outpatient. </w:t>
      </w:r>
    </w:p>
    <w:p w14:paraId="26CB4ADE" w14:textId="77777777" w:rsidR="008C7ACF" w:rsidRDefault="008C7ACF" w:rsidP="00F01FBF">
      <w:pPr>
        <w:pStyle w:val="ListParagraph"/>
        <w:numPr>
          <w:ilvl w:val="2"/>
          <w:numId w:val="2"/>
        </w:numPr>
        <w:rPr>
          <w:i/>
          <w:sz w:val="24"/>
          <w:szCs w:val="24"/>
        </w:rPr>
      </w:pPr>
      <w:r w:rsidRPr="008C7ACF">
        <w:rPr>
          <w:i/>
          <w:sz w:val="24"/>
          <w:szCs w:val="24"/>
        </w:rPr>
        <w:t xml:space="preserve">If however, your client has experienced severe withdrawal in the past, has low tolerance for withdrawal discomfort, is psychiatrically unstable, or has significant medical illnesses that could worsen with withdrawal and usual outpatient management, this client should be admitted for supervised withdrawal. </w:t>
      </w:r>
    </w:p>
    <w:p w14:paraId="6003F001" w14:textId="77777777" w:rsidR="008C7ACF" w:rsidRDefault="00DD757D" w:rsidP="008C7ACF">
      <w:pPr>
        <w:pStyle w:val="ListParagraph"/>
        <w:numPr>
          <w:ilvl w:val="1"/>
          <w:numId w:val="2"/>
        </w:numPr>
        <w:rPr>
          <w:sz w:val="24"/>
          <w:szCs w:val="24"/>
        </w:rPr>
      </w:pPr>
      <w:r>
        <w:rPr>
          <w:sz w:val="24"/>
          <w:szCs w:val="24"/>
        </w:rPr>
        <w:t xml:space="preserve">Your </w:t>
      </w:r>
      <w:r w:rsidRPr="008C7ACF">
        <w:rPr>
          <w:sz w:val="24"/>
          <w:szCs w:val="24"/>
        </w:rPr>
        <w:t>client’s</w:t>
      </w:r>
      <w:r w:rsidR="008C7ACF" w:rsidRPr="008C7ACF">
        <w:rPr>
          <w:sz w:val="24"/>
          <w:szCs w:val="24"/>
        </w:rPr>
        <w:t xml:space="preserve"> Biomedical Conditions/Complications.</w:t>
      </w:r>
    </w:p>
    <w:p w14:paraId="121B408A" w14:textId="77777777" w:rsidR="008C7ACF" w:rsidRPr="00DD757D" w:rsidRDefault="00DD757D" w:rsidP="008C7ACF">
      <w:pPr>
        <w:pStyle w:val="ListParagraph"/>
        <w:numPr>
          <w:ilvl w:val="2"/>
          <w:numId w:val="2"/>
        </w:numPr>
        <w:rPr>
          <w:i/>
          <w:sz w:val="24"/>
          <w:szCs w:val="24"/>
        </w:rPr>
      </w:pPr>
      <w:r w:rsidRPr="00DD757D">
        <w:rPr>
          <w:i/>
          <w:sz w:val="24"/>
          <w:szCs w:val="24"/>
        </w:rPr>
        <w:lastRenderedPageBreak/>
        <w:t xml:space="preserve">Are their medical problems under reasonable control? </w:t>
      </w:r>
    </w:p>
    <w:p w14:paraId="3A87B05F" w14:textId="77777777" w:rsidR="00DD757D" w:rsidRDefault="00DD757D" w:rsidP="008C7ACF">
      <w:pPr>
        <w:pStyle w:val="ListParagraph"/>
        <w:numPr>
          <w:ilvl w:val="2"/>
          <w:numId w:val="2"/>
        </w:numPr>
        <w:rPr>
          <w:i/>
          <w:sz w:val="24"/>
          <w:szCs w:val="24"/>
        </w:rPr>
      </w:pPr>
      <w:r>
        <w:rPr>
          <w:i/>
          <w:sz w:val="24"/>
          <w:szCs w:val="24"/>
        </w:rPr>
        <w:t>Is their cardio-pulmonary status so precarious they are best managed in an inpatient setting?  If they will be given benzodiazepines for withdrawal, consider if they have sleep apnea, and will need CPAP. Is yor client an uncontrolled insulin dependent diabetic that may</w:t>
      </w:r>
      <w:r w:rsidRPr="00DD757D">
        <w:rPr>
          <w:i/>
          <w:sz w:val="24"/>
          <w:szCs w:val="24"/>
        </w:rPr>
        <w:t xml:space="preserve"> need on site medical and nursing monitoring to ensure stabilization? </w:t>
      </w:r>
    </w:p>
    <w:p w14:paraId="0285F5DF" w14:textId="77777777" w:rsidR="00DD757D" w:rsidRDefault="00DD757D" w:rsidP="00DD757D">
      <w:pPr>
        <w:pStyle w:val="ListParagraph"/>
        <w:numPr>
          <w:ilvl w:val="1"/>
          <w:numId w:val="2"/>
        </w:numPr>
        <w:rPr>
          <w:sz w:val="24"/>
          <w:szCs w:val="24"/>
        </w:rPr>
      </w:pPr>
      <w:r w:rsidRPr="00DD757D">
        <w:rPr>
          <w:sz w:val="24"/>
          <w:szCs w:val="24"/>
        </w:rPr>
        <w:t xml:space="preserve">Your client’s emotional, behavioral, or cognitive conditions and complications </w:t>
      </w:r>
    </w:p>
    <w:p w14:paraId="683618D1" w14:textId="77777777" w:rsidR="00DD757D" w:rsidRDefault="00DD757D" w:rsidP="00DD757D">
      <w:pPr>
        <w:pStyle w:val="ListParagraph"/>
        <w:numPr>
          <w:ilvl w:val="2"/>
          <w:numId w:val="2"/>
        </w:numPr>
        <w:rPr>
          <w:sz w:val="24"/>
          <w:szCs w:val="24"/>
        </w:rPr>
      </w:pPr>
      <w:r>
        <w:rPr>
          <w:sz w:val="24"/>
          <w:szCs w:val="24"/>
        </w:rPr>
        <w:t xml:space="preserve">If your client has any AXIS I diagnoses, which include a major depressive disorder, an anxiety disorder, Bipolar disorder, Schizophrenia, ADHD, or are taking psychotropic for any other reason, does their mental health provider know of their substance use disorder? Have they </w:t>
      </w:r>
      <w:r w:rsidR="00511C52">
        <w:rPr>
          <w:sz w:val="24"/>
          <w:szCs w:val="24"/>
        </w:rPr>
        <w:t xml:space="preserve">recently re-evaluated them?  </w:t>
      </w:r>
    </w:p>
    <w:p w14:paraId="7E62FB97" w14:textId="77777777" w:rsidR="00511C52" w:rsidRDefault="00511C52" w:rsidP="00511C52">
      <w:pPr>
        <w:pStyle w:val="ListParagraph"/>
        <w:numPr>
          <w:ilvl w:val="0"/>
          <w:numId w:val="4"/>
        </w:numPr>
        <w:rPr>
          <w:sz w:val="24"/>
          <w:szCs w:val="24"/>
        </w:rPr>
      </w:pPr>
      <w:r>
        <w:rPr>
          <w:sz w:val="24"/>
          <w:szCs w:val="24"/>
        </w:rPr>
        <w:t>Readiness to Change</w:t>
      </w:r>
    </w:p>
    <w:p w14:paraId="365AD5C1" w14:textId="77777777" w:rsidR="00511C52" w:rsidRPr="00511C52" w:rsidRDefault="00094740" w:rsidP="00094740">
      <w:pPr>
        <w:ind w:left="2160"/>
        <w:rPr>
          <w:sz w:val="24"/>
          <w:szCs w:val="24"/>
        </w:rPr>
      </w:pPr>
      <w:r w:rsidRPr="00511C52">
        <w:rPr>
          <w:sz w:val="24"/>
          <w:szCs w:val="24"/>
        </w:rPr>
        <w:t xml:space="preserve">i. </w:t>
      </w:r>
      <w:r>
        <w:rPr>
          <w:sz w:val="24"/>
          <w:szCs w:val="24"/>
        </w:rPr>
        <w:t>Is</w:t>
      </w:r>
      <w:r w:rsidR="00511C52">
        <w:rPr>
          <w:sz w:val="24"/>
          <w:szCs w:val="24"/>
        </w:rPr>
        <w:t xml:space="preserve"> your client motivated to make any change?  If so, why? </w:t>
      </w:r>
      <w:r>
        <w:rPr>
          <w:sz w:val="24"/>
          <w:szCs w:val="24"/>
        </w:rPr>
        <w:t xml:space="preserve">Often your patient will have an idea of what they think will help them, and what level of care they would like to start with. </w:t>
      </w:r>
    </w:p>
    <w:p w14:paraId="55C7175E" w14:textId="77777777" w:rsidR="00511C52" w:rsidRDefault="00511C52" w:rsidP="00094740">
      <w:pPr>
        <w:pStyle w:val="ListParagraph"/>
        <w:ind w:left="2160"/>
        <w:rPr>
          <w:sz w:val="24"/>
          <w:szCs w:val="24"/>
        </w:rPr>
      </w:pPr>
      <w:r>
        <w:rPr>
          <w:sz w:val="24"/>
          <w:szCs w:val="24"/>
        </w:rPr>
        <w:t>ii. Always engage your client with motivational strategies</w:t>
      </w:r>
      <w:r w:rsidR="00094740">
        <w:rPr>
          <w:sz w:val="24"/>
          <w:szCs w:val="24"/>
        </w:rPr>
        <w:t>, highlighting</w:t>
      </w:r>
      <w:r>
        <w:rPr>
          <w:sz w:val="24"/>
          <w:szCs w:val="24"/>
        </w:rPr>
        <w:t xml:space="preserve"> the benefits of change, that will impact them legally, with pursuits at work and school, and   their relationships with their family and significant others. </w:t>
      </w:r>
    </w:p>
    <w:p w14:paraId="51D84B36" w14:textId="77777777" w:rsidR="00094740" w:rsidRDefault="00094740" w:rsidP="00511C52">
      <w:pPr>
        <w:pStyle w:val="ListParagraph"/>
        <w:ind w:left="1710" w:firstLine="450"/>
        <w:rPr>
          <w:sz w:val="24"/>
          <w:szCs w:val="24"/>
        </w:rPr>
      </w:pPr>
    </w:p>
    <w:p w14:paraId="71CA3D31" w14:textId="77777777" w:rsidR="00511C52" w:rsidRDefault="00094740" w:rsidP="00094740">
      <w:pPr>
        <w:pStyle w:val="ListParagraph"/>
        <w:numPr>
          <w:ilvl w:val="0"/>
          <w:numId w:val="4"/>
        </w:numPr>
        <w:rPr>
          <w:sz w:val="24"/>
          <w:szCs w:val="24"/>
        </w:rPr>
      </w:pPr>
      <w:r>
        <w:rPr>
          <w:sz w:val="24"/>
          <w:szCs w:val="24"/>
        </w:rPr>
        <w:t xml:space="preserve">What is your client’s relapse, continued use or continued problem potential? </w:t>
      </w:r>
    </w:p>
    <w:p w14:paraId="769A7430" w14:textId="77777777" w:rsidR="00094740" w:rsidRPr="00094740" w:rsidRDefault="00094740" w:rsidP="00094740">
      <w:pPr>
        <w:pStyle w:val="ListParagraph"/>
        <w:numPr>
          <w:ilvl w:val="0"/>
          <w:numId w:val="5"/>
        </w:numPr>
        <w:rPr>
          <w:sz w:val="24"/>
          <w:szCs w:val="24"/>
        </w:rPr>
      </w:pPr>
      <w:r w:rsidRPr="00094740">
        <w:rPr>
          <w:sz w:val="24"/>
          <w:szCs w:val="24"/>
        </w:rPr>
        <w:t>If your client is opioid dependent, they may need methadone or buprenorphine maintenance treatment</w:t>
      </w:r>
      <w:r>
        <w:rPr>
          <w:sz w:val="24"/>
          <w:szCs w:val="24"/>
        </w:rPr>
        <w:t xml:space="preserve">, or Opiate Blockade with VIVITROL to maintain abstinence. </w:t>
      </w:r>
      <w:r w:rsidRPr="00094740">
        <w:rPr>
          <w:sz w:val="24"/>
          <w:szCs w:val="24"/>
        </w:rPr>
        <w:t xml:space="preserve">  </w:t>
      </w:r>
    </w:p>
    <w:p w14:paraId="1E684B27" w14:textId="77777777" w:rsidR="00094740" w:rsidRDefault="00094740" w:rsidP="00094740">
      <w:pPr>
        <w:pStyle w:val="ListParagraph"/>
        <w:numPr>
          <w:ilvl w:val="0"/>
          <w:numId w:val="5"/>
        </w:numPr>
        <w:rPr>
          <w:sz w:val="24"/>
          <w:szCs w:val="24"/>
        </w:rPr>
      </w:pPr>
      <w:r>
        <w:rPr>
          <w:sz w:val="24"/>
          <w:szCs w:val="24"/>
        </w:rPr>
        <w:t xml:space="preserve">If they are alcohol dependent, they may need anti-craving medications that include Naltrexone, Acamprosate, or Topiramate. </w:t>
      </w:r>
    </w:p>
    <w:p w14:paraId="2217D86F" w14:textId="77777777" w:rsidR="00511C52" w:rsidRDefault="00094740" w:rsidP="00094740">
      <w:pPr>
        <w:pStyle w:val="ListParagraph"/>
        <w:numPr>
          <w:ilvl w:val="0"/>
          <w:numId w:val="2"/>
        </w:numPr>
        <w:rPr>
          <w:sz w:val="24"/>
          <w:szCs w:val="24"/>
        </w:rPr>
      </w:pPr>
      <w:r>
        <w:rPr>
          <w:sz w:val="24"/>
          <w:szCs w:val="24"/>
        </w:rPr>
        <w:t xml:space="preserve"> Do a Physical Exam—</w:t>
      </w:r>
      <w:r w:rsidR="00A86246" w:rsidRPr="00A86246">
        <w:rPr>
          <w:b/>
          <w:sz w:val="24"/>
          <w:szCs w:val="24"/>
          <w:u w:val="single"/>
        </w:rPr>
        <w:t>Hypertension:</w:t>
      </w:r>
      <w:r w:rsidR="00A86246">
        <w:rPr>
          <w:sz w:val="24"/>
          <w:szCs w:val="24"/>
        </w:rPr>
        <w:t xml:space="preserve"> </w:t>
      </w:r>
      <w:r>
        <w:rPr>
          <w:sz w:val="24"/>
          <w:szCs w:val="24"/>
        </w:rPr>
        <w:t xml:space="preserve"> (Withdrawing from alcohol? Toxic from Stimulants? )  </w:t>
      </w:r>
      <w:r w:rsidR="00A86246" w:rsidRPr="00A86246">
        <w:rPr>
          <w:b/>
          <w:sz w:val="24"/>
          <w:szCs w:val="24"/>
          <w:u w:val="single"/>
        </w:rPr>
        <w:t>Tachycardia</w:t>
      </w:r>
      <w:r w:rsidRPr="00A86246">
        <w:rPr>
          <w:b/>
          <w:sz w:val="24"/>
          <w:szCs w:val="24"/>
          <w:u w:val="single"/>
        </w:rPr>
        <w:t>:</w:t>
      </w:r>
      <w:r>
        <w:rPr>
          <w:sz w:val="24"/>
          <w:szCs w:val="24"/>
        </w:rPr>
        <w:t xml:space="preserve"> Present in acute withdrawal and acute intoxication syndromes. </w:t>
      </w:r>
      <w:r w:rsidR="00A86246" w:rsidRPr="00A86246">
        <w:rPr>
          <w:b/>
          <w:sz w:val="24"/>
          <w:szCs w:val="24"/>
          <w:u w:val="single"/>
        </w:rPr>
        <w:t>Weight:</w:t>
      </w:r>
      <w:r w:rsidR="00A86246">
        <w:rPr>
          <w:sz w:val="24"/>
          <w:szCs w:val="24"/>
        </w:rPr>
        <w:t xml:space="preserve">  weight loss with loss of muscle mass occurs commonly in the alcohol, opiate, stimulant dependent individual. </w:t>
      </w:r>
    </w:p>
    <w:p w14:paraId="07D6D5D2" w14:textId="77777777" w:rsidR="00094740" w:rsidRDefault="00094740" w:rsidP="00094740">
      <w:pPr>
        <w:pStyle w:val="ListParagraph"/>
        <w:numPr>
          <w:ilvl w:val="1"/>
          <w:numId w:val="2"/>
        </w:numPr>
        <w:rPr>
          <w:sz w:val="24"/>
          <w:szCs w:val="24"/>
        </w:rPr>
      </w:pPr>
      <w:r>
        <w:rPr>
          <w:sz w:val="24"/>
          <w:szCs w:val="24"/>
        </w:rPr>
        <w:t xml:space="preserve">Look specifically for : </w:t>
      </w:r>
    </w:p>
    <w:p w14:paraId="57D5954E" w14:textId="77777777" w:rsidR="00094740" w:rsidRDefault="00094740" w:rsidP="00094740">
      <w:pPr>
        <w:pStyle w:val="ListParagraph"/>
        <w:numPr>
          <w:ilvl w:val="2"/>
          <w:numId w:val="2"/>
        </w:numPr>
        <w:rPr>
          <w:sz w:val="24"/>
          <w:szCs w:val="24"/>
        </w:rPr>
      </w:pPr>
      <w:r w:rsidRPr="00A86246">
        <w:rPr>
          <w:i/>
          <w:sz w:val="24"/>
          <w:szCs w:val="24"/>
          <w:u w:val="single"/>
        </w:rPr>
        <w:t>HEENT:</w:t>
      </w:r>
      <w:r>
        <w:rPr>
          <w:sz w:val="24"/>
          <w:szCs w:val="24"/>
        </w:rPr>
        <w:t xml:space="preserve">  Evidence of head trauma, Jaundice</w:t>
      </w:r>
      <w:r w:rsidR="00A86246">
        <w:rPr>
          <w:sz w:val="24"/>
          <w:szCs w:val="24"/>
        </w:rPr>
        <w:t>, Nystagmus, Nasal</w:t>
      </w:r>
      <w:r>
        <w:rPr>
          <w:sz w:val="24"/>
          <w:szCs w:val="24"/>
        </w:rPr>
        <w:t xml:space="preserve"> Septal perforation from snorting drugs, Thrush (HIV?), Dental Carries, and presence of dental pain. </w:t>
      </w:r>
      <w:r w:rsidR="00A86246">
        <w:rPr>
          <w:sz w:val="24"/>
          <w:szCs w:val="24"/>
        </w:rPr>
        <w:t xml:space="preserve"> Do they have pale conjunctiva? </w:t>
      </w:r>
    </w:p>
    <w:p w14:paraId="37CDBE22" w14:textId="77777777" w:rsidR="00094740" w:rsidRDefault="00094740" w:rsidP="00A86246">
      <w:pPr>
        <w:pStyle w:val="ListParagraph"/>
        <w:numPr>
          <w:ilvl w:val="2"/>
          <w:numId w:val="2"/>
        </w:numPr>
        <w:rPr>
          <w:sz w:val="24"/>
          <w:szCs w:val="24"/>
        </w:rPr>
      </w:pPr>
      <w:r w:rsidRPr="00A86246">
        <w:rPr>
          <w:i/>
          <w:sz w:val="24"/>
          <w:szCs w:val="24"/>
          <w:u w:val="single"/>
        </w:rPr>
        <w:lastRenderedPageBreak/>
        <w:t>Lungs:</w:t>
      </w:r>
      <w:r>
        <w:rPr>
          <w:sz w:val="24"/>
          <w:szCs w:val="24"/>
        </w:rPr>
        <w:t xml:space="preserve"> Wheezing</w:t>
      </w:r>
      <w:r w:rsidR="00A86246">
        <w:rPr>
          <w:sz w:val="24"/>
          <w:szCs w:val="24"/>
        </w:rPr>
        <w:t xml:space="preserve">/rales/cough: present with smoked cannabis, cigarettes, methamphetamine, opiates.  Have they aspirated, and do they have pneumonia? </w:t>
      </w:r>
    </w:p>
    <w:p w14:paraId="6B03EE4C" w14:textId="77777777" w:rsidR="00A86246" w:rsidRDefault="00A86246" w:rsidP="00A86246">
      <w:pPr>
        <w:pStyle w:val="ListParagraph"/>
        <w:numPr>
          <w:ilvl w:val="2"/>
          <w:numId w:val="2"/>
        </w:numPr>
        <w:rPr>
          <w:sz w:val="24"/>
          <w:szCs w:val="24"/>
        </w:rPr>
      </w:pPr>
      <w:r w:rsidRPr="00A86246">
        <w:rPr>
          <w:i/>
          <w:sz w:val="24"/>
          <w:szCs w:val="24"/>
          <w:u w:val="single"/>
        </w:rPr>
        <w:t>Heart:</w:t>
      </w:r>
      <w:r>
        <w:rPr>
          <w:sz w:val="24"/>
          <w:szCs w:val="24"/>
        </w:rPr>
        <w:t xml:space="preserve">  Do they have a murmur located at the LSB radiating to the base? Consider SBE (Subacute Bacterial endocarditis) from durg injecting.  Any evidence of heart failure? (Elevated JVD, S3, peripheral edema) </w:t>
      </w:r>
    </w:p>
    <w:p w14:paraId="10D9D28C" w14:textId="77777777" w:rsidR="00A86246" w:rsidRDefault="00A86246" w:rsidP="00A86246">
      <w:pPr>
        <w:pStyle w:val="ListParagraph"/>
        <w:numPr>
          <w:ilvl w:val="2"/>
          <w:numId w:val="2"/>
        </w:numPr>
        <w:rPr>
          <w:sz w:val="24"/>
          <w:szCs w:val="24"/>
        </w:rPr>
      </w:pPr>
      <w:r w:rsidRPr="00A86246">
        <w:rPr>
          <w:i/>
          <w:sz w:val="24"/>
          <w:szCs w:val="24"/>
          <w:u w:val="single"/>
        </w:rPr>
        <w:t>Abdomen:</w:t>
      </w:r>
      <w:r>
        <w:rPr>
          <w:sz w:val="24"/>
          <w:szCs w:val="24"/>
        </w:rPr>
        <w:t xml:space="preserve"> Is there abdominal tenderness to palpation?  Is there Hepatosplenomegaly?  Is there tense ascites?  Any dilated veins over the abdomen? </w:t>
      </w:r>
    </w:p>
    <w:p w14:paraId="0F6EFEEF" w14:textId="77777777" w:rsidR="00A86246" w:rsidRDefault="00A86246" w:rsidP="00A86246">
      <w:pPr>
        <w:pStyle w:val="ListParagraph"/>
        <w:numPr>
          <w:ilvl w:val="2"/>
          <w:numId w:val="2"/>
        </w:numPr>
        <w:rPr>
          <w:sz w:val="24"/>
          <w:szCs w:val="24"/>
        </w:rPr>
      </w:pPr>
      <w:r>
        <w:rPr>
          <w:i/>
          <w:sz w:val="24"/>
          <w:szCs w:val="24"/>
          <w:u w:val="single"/>
        </w:rPr>
        <w:t>Extremities:</w:t>
      </w:r>
      <w:r>
        <w:rPr>
          <w:sz w:val="24"/>
          <w:szCs w:val="24"/>
        </w:rPr>
        <w:t xml:space="preserve">  Is there edema? Is there any skin rash? </w:t>
      </w:r>
    </w:p>
    <w:p w14:paraId="3036C189" w14:textId="77777777" w:rsidR="00A86246" w:rsidRDefault="00A86246" w:rsidP="00A86246">
      <w:pPr>
        <w:pStyle w:val="ListParagraph"/>
        <w:numPr>
          <w:ilvl w:val="2"/>
          <w:numId w:val="2"/>
        </w:numPr>
        <w:rPr>
          <w:sz w:val="24"/>
          <w:szCs w:val="24"/>
        </w:rPr>
      </w:pPr>
      <w:r>
        <w:rPr>
          <w:i/>
          <w:sz w:val="24"/>
          <w:szCs w:val="24"/>
          <w:u w:val="single"/>
        </w:rPr>
        <w:t>Skin:</w:t>
      </w:r>
      <w:r>
        <w:rPr>
          <w:sz w:val="24"/>
          <w:szCs w:val="24"/>
        </w:rPr>
        <w:t xml:space="preserve">  Track Marks, abscesses or cellulitis  from injection use. </w:t>
      </w:r>
    </w:p>
    <w:p w14:paraId="3FAB6CC7" w14:textId="77777777" w:rsidR="00A86246" w:rsidRDefault="00A86246" w:rsidP="00A86246">
      <w:pPr>
        <w:pStyle w:val="ListParagraph"/>
        <w:numPr>
          <w:ilvl w:val="2"/>
          <w:numId w:val="2"/>
        </w:numPr>
        <w:rPr>
          <w:sz w:val="24"/>
          <w:szCs w:val="24"/>
        </w:rPr>
      </w:pPr>
      <w:r>
        <w:rPr>
          <w:i/>
          <w:sz w:val="24"/>
          <w:szCs w:val="24"/>
          <w:u w:val="single"/>
        </w:rPr>
        <w:t>Neuro;</w:t>
      </w:r>
      <w:r>
        <w:rPr>
          <w:sz w:val="24"/>
          <w:szCs w:val="24"/>
        </w:rPr>
        <w:t xml:space="preserve">  Cranial nerves intact?  </w:t>
      </w:r>
    </w:p>
    <w:p w14:paraId="2E78D720" w14:textId="77777777" w:rsidR="00A86246" w:rsidRDefault="00A86246" w:rsidP="00A86246">
      <w:pPr>
        <w:pStyle w:val="ListParagraph"/>
        <w:numPr>
          <w:ilvl w:val="2"/>
          <w:numId w:val="2"/>
        </w:numPr>
        <w:rPr>
          <w:sz w:val="24"/>
          <w:szCs w:val="24"/>
        </w:rPr>
      </w:pPr>
      <w:r>
        <w:rPr>
          <w:sz w:val="24"/>
          <w:szCs w:val="24"/>
        </w:rPr>
        <w:t xml:space="preserve">Lymph: Cervical, axillary, inguinal adenopathy? </w:t>
      </w:r>
    </w:p>
    <w:p w14:paraId="6CE1AF61" w14:textId="77777777" w:rsidR="00A86246" w:rsidRPr="00A86246" w:rsidRDefault="00A86246" w:rsidP="00A86246">
      <w:pPr>
        <w:rPr>
          <w:sz w:val="24"/>
          <w:szCs w:val="24"/>
        </w:rPr>
      </w:pPr>
    </w:p>
    <w:p w14:paraId="29120464" w14:textId="77777777" w:rsidR="00901B9F" w:rsidRPr="0097787C" w:rsidRDefault="00E2795A" w:rsidP="00B77A3E">
      <w:pPr>
        <w:pStyle w:val="ListParagraph"/>
        <w:numPr>
          <w:ilvl w:val="0"/>
          <w:numId w:val="2"/>
        </w:numPr>
        <w:rPr>
          <w:i/>
          <w:sz w:val="28"/>
          <w:szCs w:val="28"/>
        </w:rPr>
      </w:pPr>
      <w:r>
        <w:rPr>
          <w:b/>
          <w:sz w:val="28"/>
          <w:szCs w:val="28"/>
          <w:u w:val="single"/>
        </w:rPr>
        <w:t xml:space="preserve">Obtain a Urine Drug Screen! </w:t>
      </w:r>
    </w:p>
    <w:p w14:paraId="333F3663" w14:textId="77777777" w:rsidR="0097787C" w:rsidRPr="001840B4" w:rsidRDefault="0097787C" w:rsidP="0097787C">
      <w:pPr>
        <w:pStyle w:val="ListParagraph"/>
        <w:numPr>
          <w:ilvl w:val="1"/>
          <w:numId w:val="2"/>
        </w:numPr>
        <w:rPr>
          <w:i/>
          <w:sz w:val="28"/>
          <w:szCs w:val="28"/>
        </w:rPr>
      </w:pPr>
      <w:r w:rsidRPr="0097787C">
        <w:rPr>
          <w:sz w:val="28"/>
          <w:szCs w:val="28"/>
        </w:rPr>
        <w:t xml:space="preserve">You can obtain this at any outpatient hospital lab, or send the patient to Beacon Labs. </w:t>
      </w:r>
    </w:p>
    <w:p w14:paraId="1B164770" w14:textId="77777777" w:rsidR="001840B4" w:rsidRPr="001840B4" w:rsidRDefault="001840B4" w:rsidP="0097787C">
      <w:pPr>
        <w:pStyle w:val="ListParagraph"/>
        <w:numPr>
          <w:ilvl w:val="1"/>
          <w:numId w:val="2"/>
        </w:numPr>
        <w:rPr>
          <w:i/>
          <w:sz w:val="28"/>
          <w:szCs w:val="28"/>
        </w:rPr>
      </w:pPr>
      <w:r>
        <w:rPr>
          <w:sz w:val="28"/>
          <w:szCs w:val="28"/>
        </w:rPr>
        <w:t xml:space="preserve">The labs offer various immunoassay panels, but a typical panel would include: </w:t>
      </w:r>
    </w:p>
    <w:p w14:paraId="40BF5480" w14:textId="77777777" w:rsidR="001840B4" w:rsidRPr="0097787C" w:rsidRDefault="001840B4" w:rsidP="001840B4">
      <w:pPr>
        <w:pStyle w:val="ListParagraph"/>
        <w:ind w:left="1530"/>
        <w:rPr>
          <w:i/>
          <w:sz w:val="28"/>
          <w:szCs w:val="28"/>
        </w:rPr>
      </w:pPr>
    </w:p>
    <w:p w14:paraId="071990EA" w14:textId="77777777" w:rsidR="00B77A3E" w:rsidRDefault="00B77A3E" w:rsidP="00901B9F">
      <w:pPr>
        <w:pStyle w:val="ListParagraph"/>
        <w:rPr>
          <w:i/>
          <w:sz w:val="28"/>
          <w:szCs w:val="28"/>
        </w:rPr>
      </w:pPr>
      <w:r w:rsidRPr="00901B9F">
        <w:rPr>
          <w:sz w:val="28"/>
          <w:szCs w:val="28"/>
          <w:u w:val="single"/>
        </w:rPr>
        <w:t>Opiates-</w:t>
      </w:r>
      <w:r>
        <w:rPr>
          <w:i/>
          <w:sz w:val="28"/>
          <w:szCs w:val="28"/>
        </w:rPr>
        <w:t xml:space="preserve">- (the typical </w:t>
      </w:r>
      <w:r w:rsidRPr="00B77A3E">
        <w:rPr>
          <w:i/>
          <w:sz w:val="28"/>
          <w:szCs w:val="28"/>
        </w:rPr>
        <w:t xml:space="preserve">screening </w:t>
      </w:r>
      <w:r>
        <w:rPr>
          <w:i/>
          <w:sz w:val="28"/>
          <w:szCs w:val="28"/>
        </w:rPr>
        <w:t xml:space="preserve">immunoassays won’t detect fentanyl, buprenorphine, methadone, and may not pick up oxycodone or hydrocodone.  They do pick up any opiate that is broken down to morphine i.e. heroin, codeine, morphine).  You must specifically ask the lab to screen for methadone, fentanyl, oxycodone or hydrocodone. </w:t>
      </w:r>
    </w:p>
    <w:p w14:paraId="7AD90F63" w14:textId="77777777" w:rsidR="001840B4" w:rsidRDefault="001840B4" w:rsidP="00901B9F">
      <w:pPr>
        <w:pStyle w:val="ListParagraph"/>
        <w:rPr>
          <w:i/>
          <w:sz w:val="28"/>
          <w:szCs w:val="28"/>
        </w:rPr>
      </w:pPr>
    </w:p>
    <w:p w14:paraId="74303383" w14:textId="77777777" w:rsidR="00B77A3E" w:rsidRDefault="00901B9F" w:rsidP="00901B9F">
      <w:pPr>
        <w:pStyle w:val="ListParagraph"/>
        <w:rPr>
          <w:i/>
          <w:sz w:val="28"/>
          <w:szCs w:val="28"/>
        </w:rPr>
      </w:pPr>
      <w:r>
        <w:rPr>
          <w:sz w:val="28"/>
          <w:szCs w:val="28"/>
          <w:u w:val="single"/>
        </w:rPr>
        <w:t>B</w:t>
      </w:r>
      <w:r w:rsidR="00B77A3E" w:rsidRPr="00901B9F">
        <w:rPr>
          <w:sz w:val="28"/>
          <w:szCs w:val="28"/>
          <w:u w:val="single"/>
        </w:rPr>
        <w:t xml:space="preserve">enzodiazepines </w:t>
      </w:r>
      <w:r w:rsidR="001530A8">
        <w:rPr>
          <w:i/>
          <w:sz w:val="28"/>
          <w:szCs w:val="28"/>
        </w:rPr>
        <w:t xml:space="preserve"> </w:t>
      </w:r>
      <w:r w:rsidR="005043DA">
        <w:rPr>
          <w:i/>
          <w:sz w:val="28"/>
          <w:szCs w:val="28"/>
        </w:rPr>
        <w:t xml:space="preserve">Immunoassays for benzodiazepines are directed at nordiazepam  (also known desmethyldiazepam), nitrazepam, and/or oxazepam.  </w:t>
      </w:r>
      <w:r w:rsidR="00E2795A">
        <w:rPr>
          <w:i/>
          <w:sz w:val="28"/>
          <w:szCs w:val="28"/>
        </w:rPr>
        <w:t xml:space="preserve">Immunoassays have varying reactivity to other benzodiazepines. </w:t>
      </w:r>
      <w:r w:rsidR="00B77A3E">
        <w:rPr>
          <w:i/>
          <w:sz w:val="28"/>
          <w:szCs w:val="28"/>
        </w:rPr>
        <w:t xml:space="preserve"> </w:t>
      </w:r>
      <w:r w:rsidR="00E2795A">
        <w:rPr>
          <w:i/>
          <w:sz w:val="28"/>
          <w:szCs w:val="28"/>
        </w:rPr>
        <w:t xml:space="preserve">Because ambien, Xanax, klonipin, Ativan are not metabolized to desmethyldiazepam, they may not be detected on routine assays.  To detect these medications, the urine may need to be sent out for liquid chromatography/MS with specific instructions to test for these agents. </w:t>
      </w:r>
    </w:p>
    <w:p w14:paraId="78350DD1" w14:textId="77777777" w:rsidR="00901B9F" w:rsidRDefault="00901B9F" w:rsidP="00901B9F">
      <w:pPr>
        <w:pStyle w:val="ListParagraph"/>
        <w:rPr>
          <w:i/>
          <w:sz w:val="28"/>
          <w:szCs w:val="28"/>
        </w:rPr>
      </w:pPr>
    </w:p>
    <w:p w14:paraId="265FF40D" w14:textId="77777777" w:rsidR="00B77A3E" w:rsidRPr="00901B9F" w:rsidRDefault="00B77A3E" w:rsidP="00901B9F">
      <w:pPr>
        <w:pStyle w:val="ListParagraph"/>
        <w:rPr>
          <w:sz w:val="28"/>
          <w:szCs w:val="28"/>
        </w:rPr>
      </w:pPr>
      <w:r w:rsidRPr="00901B9F">
        <w:rPr>
          <w:sz w:val="28"/>
          <w:szCs w:val="28"/>
          <w:u w:val="single"/>
        </w:rPr>
        <w:t xml:space="preserve">Cocaine </w:t>
      </w:r>
      <w:r w:rsidR="00901B9F">
        <w:rPr>
          <w:sz w:val="28"/>
          <w:szCs w:val="28"/>
          <w:u w:val="single"/>
        </w:rPr>
        <w:t xml:space="preserve">:  </w:t>
      </w:r>
      <w:r w:rsidR="00901B9F" w:rsidRPr="00901B9F">
        <w:rPr>
          <w:sz w:val="28"/>
          <w:szCs w:val="28"/>
        </w:rPr>
        <w:t>this is reliably detected by the immunoassays</w:t>
      </w:r>
    </w:p>
    <w:p w14:paraId="4A226A91" w14:textId="77777777" w:rsidR="00B77A3E" w:rsidRDefault="00B77A3E" w:rsidP="00901B9F">
      <w:pPr>
        <w:pStyle w:val="ListParagraph"/>
        <w:rPr>
          <w:i/>
          <w:sz w:val="28"/>
          <w:szCs w:val="28"/>
        </w:rPr>
      </w:pPr>
      <w:r w:rsidRPr="00901B9F">
        <w:rPr>
          <w:sz w:val="28"/>
          <w:szCs w:val="28"/>
          <w:u w:val="single"/>
        </w:rPr>
        <w:t xml:space="preserve">Amphetamines </w:t>
      </w:r>
      <w:r>
        <w:rPr>
          <w:i/>
          <w:sz w:val="28"/>
          <w:szCs w:val="28"/>
        </w:rPr>
        <w:t xml:space="preserve">–will not tell you if the amphetamine is methamphetamine </w:t>
      </w:r>
      <w:r w:rsidR="00901B9F">
        <w:rPr>
          <w:i/>
          <w:sz w:val="28"/>
          <w:szCs w:val="28"/>
        </w:rPr>
        <w:t xml:space="preserve">however.  Adderall will give you a + amphetamine result, but will not give you a + methamphetamine report. </w:t>
      </w:r>
    </w:p>
    <w:p w14:paraId="255F2055" w14:textId="77777777" w:rsidR="00B77A3E" w:rsidRDefault="00901B9F" w:rsidP="00901B9F">
      <w:pPr>
        <w:pStyle w:val="ListParagraph"/>
        <w:rPr>
          <w:sz w:val="28"/>
          <w:szCs w:val="28"/>
        </w:rPr>
      </w:pPr>
      <w:r w:rsidRPr="00901B9F">
        <w:rPr>
          <w:sz w:val="28"/>
          <w:szCs w:val="28"/>
          <w:u w:val="single"/>
        </w:rPr>
        <w:t>Cannabis</w:t>
      </w:r>
      <w:r>
        <w:rPr>
          <w:sz w:val="28"/>
          <w:szCs w:val="28"/>
          <w:u w:val="single"/>
        </w:rPr>
        <w:t xml:space="preserve">:  </w:t>
      </w:r>
      <w:r w:rsidRPr="00901B9F">
        <w:rPr>
          <w:sz w:val="28"/>
          <w:szCs w:val="28"/>
        </w:rPr>
        <w:t xml:space="preserve">Even though it is legal, it </w:t>
      </w:r>
      <w:r>
        <w:rPr>
          <w:sz w:val="28"/>
          <w:szCs w:val="28"/>
        </w:rPr>
        <w:t xml:space="preserve">has addictive potential, and is now recognized as causing withdrawal symptoms that can be protracted. </w:t>
      </w:r>
    </w:p>
    <w:p w14:paraId="4D6826AF" w14:textId="77777777" w:rsidR="001840B4" w:rsidRDefault="001840B4" w:rsidP="00901B9F">
      <w:pPr>
        <w:pStyle w:val="ListParagraph"/>
        <w:rPr>
          <w:sz w:val="28"/>
          <w:szCs w:val="28"/>
        </w:rPr>
      </w:pPr>
      <w:r>
        <w:rPr>
          <w:sz w:val="28"/>
          <w:szCs w:val="28"/>
          <w:u w:val="single"/>
        </w:rPr>
        <w:t>Barbiturates:</w:t>
      </w:r>
      <w:r>
        <w:rPr>
          <w:sz w:val="28"/>
          <w:szCs w:val="28"/>
        </w:rPr>
        <w:t xml:space="preserve">  </w:t>
      </w:r>
    </w:p>
    <w:p w14:paraId="2FA0DE31" w14:textId="77777777" w:rsidR="00901B9F" w:rsidRPr="00901B9F" w:rsidRDefault="00901B9F" w:rsidP="00901B9F">
      <w:pPr>
        <w:pStyle w:val="ListParagraph"/>
        <w:rPr>
          <w:sz w:val="28"/>
          <w:szCs w:val="28"/>
        </w:rPr>
      </w:pPr>
    </w:p>
    <w:p w14:paraId="4978D6BE" w14:textId="77777777" w:rsidR="00F60674" w:rsidRDefault="00901B9F" w:rsidP="00901B9F">
      <w:pPr>
        <w:pStyle w:val="ListParagraph"/>
        <w:rPr>
          <w:sz w:val="28"/>
          <w:szCs w:val="28"/>
          <w:u w:val="single"/>
        </w:rPr>
      </w:pPr>
      <w:r w:rsidRPr="00901B9F">
        <w:rPr>
          <w:sz w:val="28"/>
          <w:szCs w:val="28"/>
        </w:rPr>
        <w:t xml:space="preserve">Ask the lab to send the urine out for EtG, EtS, which are </w:t>
      </w:r>
      <w:r w:rsidRPr="00901B9F">
        <w:rPr>
          <w:i/>
          <w:sz w:val="28"/>
          <w:szCs w:val="28"/>
        </w:rPr>
        <w:t xml:space="preserve">the urine </w:t>
      </w:r>
      <w:r w:rsidRPr="00901B9F">
        <w:rPr>
          <w:sz w:val="28"/>
          <w:szCs w:val="28"/>
          <w:u w:val="single"/>
        </w:rPr>
        <w:t xml:space="preserve">metabolites of alcohol. </w:t>
      </w:r>
    </w:p>
    <w:p w14:paraId="3BD301CD" w14:textId="77777777" w:rsidR="0097787C" w:rsidRDefault="0097787C" w:rsidP="00901B9F">
      <w:pPr>
        <w:pStyle w:val="ListParagraph"/>
        <w:rPr>
          <w:sz w:val="28"/>
          <w:szCs w:val="28"/>
          <w:u w:val="single"/>
        </w:rPr>
      </w:pPr>
    </w:p>
    <w:p w14:paraId="28F8F9F4" w14:textId="77777777" w:rsidR="0097787C" w:rsidRDefault="0097787C" w:rsidP="00901B9F">
      <w:pPr>
        <w:pStyle w:val="ListParagraph"/>
        <w:rPr>
          <w:sz w:val="28"/>
          <w:szCs w:val="28"/>
          <w:u w:val="single"/>
        </w:rPr>
      </w:pPr>
      <w:r>
        <w:rPr>
          <w:sz w:val="28"/>
          <w:szCs w:val="28"/>
          <w:u w:val="single"/>
        </w:rPr>
        <w:t xml:space="preserve">For more information on urine drug screening in primary care see: </w:t>
      </w:r>
    </w:p>
    <w:p w14:paraId="7299CF5E" w14:textId="77777777" w:rsidR="0097787C" w:rsidRPr="00901B9F" w:rsidRDefault="0097787C" w:rsidP="00901B9F">
      <w:pPr>
        <w:pStyle w:val="ListParagraph"/>
        <w:rPr>
          <w:sz w:val="28"/>
          <w:szCs w:val="28"/>
          <w:u w:val="single"/>
        </w:rPr>
      </w:pPr>
    </w:p>
    <w:bookmarkStart w:id="0" w:name="_GoBack"/>
    <w:p w14:paraId="11B53F2A" w14:textId="77777777" w:rsidR="00F60674" w:rsidRDefault="003362A8" w:rsidP="00F60674">
      <w:pPr>
        <w:pStyle w:val="ListParagraph"/>
        <w:ind w:left="1440"/>
        <w:rPr>
          <w:sz w:val="28"/>
          <w:szCs w:val="28"/>
        </w:rPr>
      </w:pPr>
      <w:r>
        <w:fldChar w:fldCharType="begin"/>
      </w:r>
      <w:r>
        <w:instrText xml:space="preserve"> HYPERLINK "http://store.samhsa.gov/shin/content/SMA12-4668/SMA12-4668.pdf" </w:instrText>
      </w:r>
      <w:r>
        <w:fldChar w:fldCharType="separate"/>
      </w:r>
      <w:r w:rsidR="0097787C" w:rsidRPr="001A7827">
        <w:rPr>
          <w:rStyle w:val="Hyperlink"/>
          <w:sz w:val="28"/>
          <w:szCs w:val="28"/>
        </w:rPr>
        <w:t>http://store.samhsa.gov/shin/content/SMA12-4668/SMA12-4668.pdf</w:t>
      </w:r>
      <w:r>
        <w:rPr>
          <w:rStyle w:val="Hyperlink"/>
          <w:sz w:val="28"/>
          <w:szCs w:val="28"/>
        </w:rPr>
        <w:fldChar w:fldCharType="end"/>
      </w:r>
    </w:p>
    <w:bookmarkEnd w:id="0"/>
    <w:p w14:paraId="7144E507" w14:textId="77777777" w:rsidR="0097787C" w:rsidRDefault="0097787C" w:rsidP="00F60674">
      <w:pPr>
        <w:pStyle w:val="ListParagraph"/>
        <w:ind w:left="1440"/>
        <w:rPr>
          <w:sz w:val="28"/>
          <w:szCs w:val="28"/>
        </w:rPr>
      </w:pPr>
    </w:p>
    <w:p w14:paraId="7B133546" w14:textId="77777777" w:rsidR="0097787C" w:rsidRPr="0097787C" w:rsidRDefault="0097787C" w:rsidP="00F60674">
      <w:pPr>
        <w:pStyle w:val="ListParagraph"/>
        <w:ind w:left="1440"/>
        <w:rPr>
          <w:sz w:val="28"/>
          <w:szCs w:val="28"/>
        </w:rPr>
      </w:pPr>
    </w:p>
    <w:p w14:paraId="2AEFC8D3" w14:textId="77777777" w:rsidR="00F60674" w:rsidRDefault="00901B9F" w:rsidP="00901B9F">
      <w:pPr>
        <w:pStyle w:val="ListParagraph"/>
        <w:numPr>
          <w:ilvl w:val="0"/>
          <w:numId w:val="2"/>
        </w:numPr>
        <w:rPr>
          <w:b/>
          <w:sz w:val="28"/>
          <w:szCs w:val="28"/>
          <w:u w:val="single"/>
        </w:rPr>
      </w:pPr>
      <w:r>
        <w:rPr>
          <w:b/>
          <w:sz w:val="28"/>
          <w:szCs w:val="28"/>
          <w:u w:val="single"/>
        </w:rPr>
        <w:t xml:space="preserve">Check the Alaska Prescription Drug Monitoring Program. </w:t>
      </w:r>
    </w:p>
    <w:p w14:paraId="4BF80D02" w14:textId="77777777" w:rsidR="0097787C" w:rsidRPr="0097787C" w:rsidRDefault="0097787C" w:rsidP="0097787C">
      <w:pPr>
        <w:tabs>
          <w:tab w:val="left" w:pos="4965"/>
        </w:tabs>
        <w:rPr>
          <w:sz w:val="28"/>
          <w:szCs w:val="28"/>
        </w:rPr>
      </w:pPr>
      <w:r>
        <w:rPr>
          <w:sz w:val="28"/>
          <w:szCs w:val="28"/>
        </w:rPr>
        <w:t xml:space="preserve">                                    </w:t>
      </w:r>
      <w:r w:rsidRPr="0097787C">
        <w:rPr>
          <w:sz w:val="28"/>
          <w:szCs w:val="28"/>
        </w:rPr>
        <w:t>https://alaska.pmpaware.net/login/?</w:t>
      </w:r>
      <w:r w:rsidRPr="0097787C">
        <w:rPr>
          <w:sz w:val="28"/>
          <w:szCs w:val="28"/>
        </w:rPr>
        <w:tab/>
      </w:r>
    </w:p>
    <w:p w14:paraId="0617F513" w14:textId="77777777" w:rsidR="00901B9F" w:rsidRDefault="00901B9F" w:rsidP="00901B9F">
      <w:pPr>
        <w:pStyle w:val="ListParagraph"/>
        <w:numPr>
          <w:ilvl w:val="1"/>
          <w:numId w:val="2"/>
        </w:numPr>
        <w:rPr>
          <w:sz w:val="28"/>
          <w:szCs w:val="28"/>
        </w:rPr>
      </w:pPr>
      <w:r w:rsidRPr="00901B9F">
        <w:rPr>
          <w:sz w:val="28"/>
          <w:szCs w:val="28"/>
        </w:rPr>
        <w:t xml:space="preserve">This site will provide current amounts of scheduled substances that are prescribed, and the providers prescribing them.  It is not unusual that multiple providers are prescribing without knowledge that their client is obtaining the same drug from other providers, or obtaining other controlled substances not reported to them. </w:t>
      </w:r>
    </w:p>
    <w:p w14:paraId="60218A3B" w14:textId="77777777" w:rsidR="00F01FBF" w:rsidRPr="00901B9F" w:rsidRDefault="00F01FBF" w:rsidP="00F01FBF">
      <w:pPr>
        <w:pStyle w:val="ListParagraph"/>
        <w:ind w:left="990"/>
        <w:rPr>
          <w:sz w:val="28"/>
          <w:szCs w:val="28"/>
        </w:rPr>
      </w:pPr>
    </w:p>
    <w:p w14:paraId="01C0D959" w14:textId="77777777" w:rsidR="00F60674" w:rsidRDefault="00F01FBF" w:rsidP="00F01FBF">
      <w:pPr>
        <w:pStyle w:val="ListParagraph"/>
        <w:numPr>
          <w:ilvl w:val="0"/>
          <w:numId w:val="2"/>
        </w:numPr>
        <w:rPr>
          <w:b/>
          <w:sz w:val="28"/>
          <w:szCs w:val="28"/>
        </w:rPr>
      </w:pPr>
      <w:r w:rsidRPr="00F01FBF">
        <w:rPr>
          <w:b/>
          <w:sz w:val="28"/>
          <w:szCs w:val="28"/>
        </w:rPr>
        <w:t xml:space="preserve">Check if your client has made any ER visits to your local hospital for symptoms of intoxication or withdrawal, or with complaints that resulted in being given their preferred controlled substance. </w:t>
      </w:r>
    </w:p>
    <w:p w14:paraId="5E5ECBA0" w14:textId="77777777" w:rsidR="00F01FBF" w:rsidRPr="00F01FBF" w:rsidRDefault="00F01FBF" w:rsidP="00F01FBF">
      <w:pPr>
        <w:rPr>
          <w:b/>
          <w:sz w:val="28"/>
          <w:szCs w:val="28"/>
        </w:rPr>
      </w:pPr>
    </w:p>
    <w:p w14:paraId="75B69DFA" w14:textId="77777777" w:rsidR="00F60674" w:rsidRDefault="00F01FBF" w:rsidP="00F01FBF">
      <w:pPr>
        <w:pStyle w:val="ListParagraph"/>
        <w:numPr>
          <w:ilvl w:val="0"/>
          <w:numId w:val="2"/>
        </w:numPr>
        <w:rPr>
          <w:b/>
          <w:sz w:val="28"/>
          <w:szCs w:val="28"/>
          <w:u w:val="single"/>
        </w:rPr>
      </w:pPr>
      <w:r>
        <w:rPr>
          <w:b/>
          <w:sz w:val="28"/>
          <w:szCs w:val="28"/>
          <w:u w:val="single"/>
        </w:rPr>
        <w:lastRenderedPageBreak/>
        <w:t>Obtain ROI from all other providers giving your client any scheduled substance</w:t>
      </w:r>
      <w:r w:rsidR="002915EA">
        <w:rPr>
          <w:b/>
          <w:sz w:val="28"/>
          <w:szCs w:val="28"/>
          <w:u w:val="single"/>
        </w:rPr>
        <w:t xml:space="preserve"> who are named on the AK prescription drug site.</w:t>
      </w:r>
    </w:p>
    <w:p w14:paraId="79D78364" w14:textId="77777777" w:rsidR="00A86246" w:rsidRPr="00A86246" w:rsidRDefault="00A86246" w:rsidP="00A86246">
      <w:pPr>
        <w:pStyle w:val="ListParagraph"/>
        <w:rPr>
          <w:b/>
          <w:sz w:val="28"/>
          <w:szCs w:val="28"/>
          <w:u w:val="single"/>
        </w:rPr>
      </w:pPr>
    </w:p>
    <w:p w14:paraId="5BD89208" w14:textId="77777777" w:rsidR="00F01FBF" w:rsidRDefault="001530A8" w:rsidP="00F01FBF">
      <w:pPr>
        <w:pStyle w:val="ListParagraph"/>
        <w:numPr>
          <w:ilvl w:val="0"/>
          <w:numId w:val="2"/>
        </w:numPr>
        <w:rPr>
          <w:sz w:val="28"/>
          <w:szCs w:val="28"/>
        </w:rPr>
      </w:pPr>
      <w:r>
        <w:rPr>
          <w:b/>
          <w:sz w:val="28"/>
          <w:szCs w:val="28"/>
          <w:u w:val="single"/>
        </w:rPr>
        <w:t xml:space="preserve">Obtain Routine Labs: </w:t>
      </w:r>
      <w:r w:rsidRPr="001530A8">
        <w:rPr>
          <w:sz w:val="28"/>
          <w:szCs w:val="28"/>
        </w:rPr>
        <w:t>CMP, CBC, UA, HIV, HEP C ANTIBODY</w:t>
      </w:r>
      <w:r w:rsidR="006D23C6">
        <w:rPr>
          <w:sz w:val="28"/>
          <w:szCs w:val="28"/>
        </w:rPr>
        <w:t>. Place PPD</w:t>
      </w:r>
    </w:p>
    <w:p w14:paraId="1E671CBE" w14:textId="77777777" w:rsidR="001530A8" w:rsidRPr="001530A8" w:rsidRDefault="001530A8" w:rsidP="001530A8">
      <w:pPr>
        <w:pStyle w:val="ListParagraph"/>
        <w:rPr>
          <w:sz w:val="28"/>
          <w:szCs w:val="28"/>
        </w:rPr>
      </w:pPr>
    </w:p>
    <w:p w14:paraId="74C664B6" w14:textId="77777777" w:rsidR="001840B4" w:rsidRPr="001840B4" w:rsidRDefault="001840B4" w:rsidP="001840B4">
      <w:pPr>
        <w:pStyle w:val="ListParagraph"/>
        <w:numPr>
          <w:ilvl w:val="0"/>
          <w:numId w:val="2"/>
        </w:numPr>
        <w:rPr>
          <w:b/>
          <w:sz w:val="28"/>
          <w:szCs w:val="28"/>
          <w:u w:val="single"/>
        </w:rPr>
      </w:pPr>
      <w:r>
        <w:rPr>
          <w:sz w:val="28"/>
          <w:szCs w:val="28"/>
        </w:rPr>
        <w:t xml:space="preserve"> </w:t>
      </w:r>
      <w:r w:rsidRPr="001840B4">
        <w:rPr>
          <w:b/>
          <w:sz w:val="28"/>
          <w:szCs w:val="28"/>
          <w:u w:val="single"/>
        </w:rPr>
        <w:t xml:space="preserve">Encourage your client to obtain a substance abuse evaluation.  This recommendation can be said in the following manner: </w:t>
      </w:r>
    </w:p>
    <w:p w14:paraId="7A128317" w14:textId="77777777" w:rsidR="001840B4" w:rsidRDefault="001840B4" w:rsidP="001840B4">
      <w:pPr>
        <w:pStyle w:val="ListParagraph"/>
        <w:numPr>
          <w:ilvl w:val="1"/>
          <w:numId w:val="2"/>
        </w:numPr>
        <w:rPr>
          <w:sz w:val="28"/>
          <w:szCs w:val="28"/>
        </w:rPr>
      </w:pPr>
      <w:r>
        <w:rPr>
          <w:sz w:val="28"/>
          <w:szCs w:val="28"/>
        </w:rPr>
        <w:t>“Let’s see if there is a problem, and if there is,  get advice on what  treatment is recommended and available”</w:t>
      </w:r>
    </w:p>
    <w:p w14:paraId="333BF5A1" w14:textId="77777777" w:rsidR="001530A8" w:rsidRDefault="001840B4" w:rsidP="001840B4">
      <w:pPr>
        <w:jc w:val="center"/>
        <w:rPr>
          <w:b/>
          <w:sz w:val="28"/>
          <w:szCs w:val="28"/>
          <w:u w:val="single"/>
        </w:rPr>
      </w:pPr>
      <w:r w:rsidRPr="001840B4">
        <w:rPr>
          <w:b/>
          <w:sz w:val="28"/>
          <w:szCs w:val="28"/>
          <w:u w:val="single"/>
        </w:rPr>
        <w:t>WHERE CAN I SEND MY PATIENT FOR RESIDENTIAL TREATMENT?</w:t>
      </w:r>
    </w:p>
    <w:p w14:paraId="1E4AE719" w14:textId="77777777" w:rsidR="006D23C6" w:rsidRDefault="006D23C6" w:rsidP="006D23C6">
      <w:pPr>
        <w:rPr>
          <w:sz w:val="28"/>
          <w:szCs w:val="28"/>
        </w:rPr>
      </w:pPr>
      <w:r w:rsidRPr="006D23C6">
        <w:rPr>
          <w:sz w:val="28"/>
          <w:szCs w:val="28"/>
        </w:rPr>
        <w:t>It depends on if your client has psychiatric co-morbidities, process additions: i.e. gambling, sexual addition</w:t>
      </w:r>
      <w:r>
        <w:rPr>
          <w:sz w:val="28"/>
          <w:szCs w:val="28"/>
        </w:rPr>
        <w:t>, or</w:t>
      </w:r>
      <w:r w:rsidRPr="006D23C6">
        <w:rPr>
          <w:sz w:val="28"/>
          <w:szCs w:val="28"/>
        </w:rPr>
        <w:t xml:space="preserve"> a history of severe trauma </w:t>
      </w:r>
      <w:r>
        <w:rPr>
          <w:sz w:val="28"/>
          <w:szCs w:val="28"/>
        </w:rPr>
        <w:t xml:space="preserve">(PTSD) </w:t>
      </w:r>
      <w:r w:rsidRPr="006D23C6">
        <w:rPr>
          <w:sz w:val="28"/>
          <w:szCs w:val="28"/>
        </w:rPr>
        <w:t>that should be addressed</w:t>
      </w:r>
      <w:r>
        <w:rPr>
          <w:sz w:val="28"/>
          <w:szCs w:val="28"/>
        </w:rPr>
        <w:t xml:space="preserve">.  It will also depend on whether your client has a significant medical </w:t>
      </w:r>
      <w:r w:rsidR="002915EA">
        <w:rPr>
          <w:sz w:val="28"/>
          <w:szCs w:val="28"/>
        </w:rPr>
        <w:t>problem that</w:t>
      </w:r>
      <w:r>
        <w:rPr>
          <w:sz w:val="28"/>
          <w:szCs w:val="28"/>
        </w:rPr>
        <w:t xml:space="preserve"> </w:t>
      </w:r>
      <w:r w:rsidR="002915EA">
        <w:rPr>
          <w:sz w:val="28"/>
          <w:szCs w:val="28"/>
        </w:rPr>
        <w:t>that requires medical oversight.</w:t>
      </w:r>
      <w:r w:rsidR="00090AC4">
        <w:rPr>
          <w:sz w:val="28"/>
          <w:szCs w:val="28"/>
        </w:rPr>
        <w:t xml:space="preserve"> </w:t>
      </w:r>
      <w:r>
        <w:rPr>
          <w:sz w:val="28"/>
          <w:szCs w:val="28"/>
        </w:rPr>
        <w:t xml:space="preserve"> </w:t>
      </w:r>
    </w:p>
    <w:p w14:paraId="3A907A1B" w14:textId="77777777" w:rsidR="00090AC4" w:rsidRDefault="00494ADA" w:rsidP="006D23C6">
      <w:pPr>
        <w:rPr>
          <w:sz w:val="28"/>
          <w:szCs w:val="28"/>
        </w:rPr>
      </w:pPr>
      <w:r w:rsidRPr="00494ADA">
        <w:rPr>
          <w:sz w:val="28"/>
          <w:szCs w:val="28"/>
        </w:rPr>
        <w:t xml:space="preserve">For client with </w:t>
      </w:r>
      <w:r w:rsidRPr="006D23C6">
        <w:rPr>
          <w:b/>
          <w:sz w:val="28"/>
          <w:szCs w:val="28"/>
          <w:u w:val="single"/>
        </w:rPr>
        <w:t>psychiatric disorders  needing trauma based treatment</w:t>
      </w:r>
      <w:r w:rsidRPr="00494ADA">
        <w:rPr>
          <w:sz w:val="28"/>
          <w:szCs w:val="28"/>
        </w:rPr>
        <w:t xml:space="preserve"> with or without chemical or process addictions (sex addiction/gambling addiction)  </w:t>
      </w:r>
    </w:p>
    <w:p w14:paraId="53A93759" w14:textId="77777777" w:rsidR="00090AC4" w:rsidRDefault="00090AC4" w:rsidP="006D23C6">
      <w:pPr>
        <w:rPr>
          <w:sz w:val="28"/>
          <w:szCs w:val="28"/>
          <w:u w:val="single"/>
        </w:rPr>
      </w:pPr>
      <w:r w:rsidRPr="00090AC4">
        <w:rPr>
          <w:sz w:val="28"/>
          <w:szCs w:val="28"/>
          <w:u w:val="single"/>
        </w:rPr>
        <w:t xml:space="preserve">ELEMENTS BEHAVIORAL HEALTH SYSTEMS OFFERS: </w:t>
      </w:r>
      <w:r w:rsidR="00494ADA" w:rsidRPr="00090AC4">
        <w:rPr>
          <w:sz w:val="28"/>
          <w:szCs w:val="28"/>
          <w:u w:val="single"/>
        </w:rPr>
        <w:t xml:space="preserve">  </w:t>
      </w:r>
    </w:p>
    <w:p w14:paraId="1DBD2D7F" w14:textId="77777777" w:rsidR="001840B4" w:rsidRDefault="00494ADA" w:rsidP="00494ADA">
      <w:pPr>
        <w:pStyle w:val="ListParagraph"/>
        <w:numPr>
          <w:ilvl w:val="1"/>
          <w:numId w:val="6"/>
        </w:numPr>
        <w:rPr>
          <w:sz w:val="24"/>
          <w:szCs w:val="24"/>
        </w:rPr>
      </w:pPr>
      <w:r w:rsidRPr="00494ADA">
        <w:rPr>
          <w:sz w:val="24"/>
          <w:szCs w:val="24"/>
        </w:rPr>
        <w:t xml:space="preserve">Malibu Vista (women) </w:t>
      </w:r>
    </w:p>
    <w:p w14:paraId="7D8724A5" w14:textId="77777777" w:rsidR="006D23C6" w:rsidRPr="00494ADA" w:rsidRDefault="003362A8" w:rsidP="006D23C6">
      <w:pPr>
        <w:pStyle w:val="ListParagraph"/>
        <w:numPr>
          <w:ilvl w:val="2"/>
          <w:numId w:val="6"/>
        </w:numPr>
        <w:rPr>
          <w:sz w:val="24"/>
          <w:szCs w:val="24"/>
        </w:rPr>
      </w:pPr>
      <w:hyperlink r:id="rId10" w:history="1">
        <w:r w:rsidR="006D23C6" w:rsidRPr="001A7827">
          <w:rPr>
            <w:rStyle w:val="Hyperlink"/>
            <w:sz w:val="24"/>
            <w:szCs w:val="24"/>
          </w:rPr>
          <w:t>www.malibuvista.com</w:t>
        </w:r>
      </w:hyperlink>
      <w:r w:rsidR="006D23C6">
        <w:rPr>
          <w:sz w:val="24"/>
          <w:szCs w:val="24"/>
        </w:rPr>
        <w:t xml:space="preserve">   1-888-991-7033 </w:t>
      </w:r>
    </w:p>
    <w:p w14:paraId="4495C108" w14:textId="77777777" w:rsidR="00494ADA" w:rsidRDefault="00494ADA" w:rsidP="00494ADA">
      <w:pPr>
        <w:pStyle w:val="ListParagraph"/>
        <w:numPr>
          <w:ilvl w:val="1"/>
          <w:numId w:val="6"/>
        </w:numPr>
        <w:rPr>
          <w:sz w:val="24"/>
          <w:szCs w:val="24"/>
        </w:rPr>
      </w:pPr>
      <w:r w:rsidRPr="00494ADA">
        <w:rPr>
          <w:sz w:val="24"/>
          <w:szCs w:val="24"/>
        </w:rPr>
        <w:t xml:space="preserve">The Ranch in TN ( Specialty treatment for Sex, Love, and Relationship for men and women and ED for women </w:t>
      </w:r>
    </w:p>
    <w:p w14:paraId="401B29BF" w14:textId="77777777" w:rsidR="006D23C6" w:rsidRPr="00494ADA" w:rsidRDefault="003362A8" w:rsidP="006D23C6">
      <w:pPr>
        <w:pStyle w:val="ListParagraph"/>
        <w:numPr>
          <w:ilvl w:val="2"/>
          <w:numId w:val="6"/>
        </w:numPr>
        <w:rPr>
          <w:sz w:val="24"/>
          <w:szCs w:val="24"/>
        </w:rPr>
      </w:pPr>
      <w:hyperlink r:id="rId11" w:history="1">
        <w:r w:rsidR="006D23C6" w:rsidRPr="001A7827">
          <w:rPr>
            <w:rStyle w:val="Hyperlink"/>
            <w:sz w:val="24"/>
            <w:szCs w:val="24"/>
          </w:rPr>
          <w:t>www.recoveryranch.com</w:t>
        </w:r>
      </w:hyperlink>
      <w:r w:rsidR="006D23C6">
        <w:rPr>
          <w:sz w:val="24"/>
          <w:szCs w:val="24"/>
        </w:rPr>
        <w:t xml:space="preserve">   1-888-539-4611</w:t>
      </w:r>
    </w:p>
    <w:p w14:paraId="6D1D560E" w14:textId="77777777" w:rsidR="00494ADA" w:rsidRDefault="00494ADA" w:rsidP="00494ADA">
      <w:pPr>
        <w:pStyle w:val="ListParagraph"/>
        <w:numPr>
          <w:ilvl w:val="1"/>
          <w:numId w:val="6"/>
        </w:numPr>
        <w:rPr>
          <w:sz w:val="24"/>
          <w:szCs w:val="24"/>
        </w:rPr>
      </w:pPr>
      <w:r w:rsidRPr="00494ADA">
        <w:rPr>
          <w:sz w:val="24"/>
          <w:szCs w:val="24"/>
        </w:rPr>
        <w:t xml:space="preserve">Lucida FL (Women’s Mood Disorder Program) </w:t>
      </w:r>
    </w:p>
    <w:p w14:paraId="197B56D7" w14:textId="77777777" w:rsidR="006D23C6" w:rsidRDefault="003362A8" w:rsidP="006D23C6">
      <w:pPr>
        <w:pStyle w:val="ListParagraph"/>
        <w:numPr>
          <w:ilvl w:val="2"/>
          <w:numId w:val="6"/>
        </w:numPr>
        <w:rPr>
          <w:sz w:val="24"/>
          <w:szCs w:val="24"/>
        </w:rPr>
      </w:pPr>
      <w:hyperlink r:id="rId12" w:history="1">
        <w:r w:rsidR="006D23C6" w:rsidRPr="001A7827">
          <w:rPr>
            <w:rStyle w:val="Hyperlink"/>
            <w:sz w:val="24"/>
            <w:szCs w:val="24"/>
          </w:rPr>
          <w:t>www.lucidatreatment.com</w:t>
        </w:r>
      </w:hyperlink>
      <w:r w:rsidR="006D23C6">
        <w:rPr>
          <w:sz w:val="24"/>
          <w:szCs w:val="24"/>
        </w:rPr>
        <w:t xml:space="preserve">   1-888-995-1593</w:t>
      </w:r>
    </w:p>
    <w:p w14:paraId="2BBF4468" w14:textId="77777777" w:rsidR="001840B4" w:rsidRPr="00494ADA" w:rsidRDefault="00494ADA" w:rsidP="00494ADA">
      <w:pPr>
        <w:pStyle w:val="ListParagraph"/>
        <w:numPr>
          <w:ilvl w:val="0"/>
          <w:numId w:val="6"/>
        </w:numPr>
        <w:rPr>
          <w:sz w:val="28"/>
          <w:szCs w:val="28"/>
        </w:rPr>
      </w:pPr>
      <w:r w:rsidRPr="00494ADA">
        <w:rPr>
          <w:sz w:val="28"/>
          <w:szCs w:val="28"/>
        </w:rPr>
        <w:t xml:space="preserve">For Substance Abuse Disorders / </w:t>
      </w:r>
      <w:r w:rsidRPr="006D23C6">
        <w:rPr>
          <w:b/>
          <w:sz w:val="28"/>
          <w:szCs w:val="28"/>
          <w:u w:val="single"/>
        </w:rPr>
        <w:t>Dual Diagnosis:</w:t>
      </w:r>
      <w:r w:rsidRPr="00494ADA">
        <w:rPr>
          <w:sz w:val="28"/>
          <w:szCs w:val="28"/>
        </w:rPr>
        <w:t xml:space="preserve"> </w:t>
      </w:r>
    </w:p>
    <w:p w14:paraId="63B01C80" w14:textId="77777777" w:rsidR="00494ADA" w:rsidRDefault="00494ADA" w:rsidP="00494ADA">
      <w:pPr>
        <w:pStyle w:val="ListParagraph"/>
        <w:numPr>
          <w:ilvl w:val="1"/>
          <w:numId w:val="6"/>
        </w:numPr>
        <w:rPr>
          <w:sz w:val="24"/>
          <w:szCs w:val="24"/>
        </w:rPr>
      </w:pPr>
      <w:r w:rsidRPr="00494ADA">
        <w:rPr>
          <w:sz w:val="24"/>
          <w:szCs w:val="24"/>
        </w:rPr>
        <w:t xml:space="preserve">The Right Step TX (Dallas, Wimberly, Houston) </w:t>
      </w:r>
    </w:p>
    <w:p w14:paraId="764248B7" w14:textId="77777777" w:rsidR="00494ADA" w:rsidRPr="00494ADA" w:rsidRDefault="003362A8" w:rsidP="00494ADA">
      <w:pPr>
        <w:pStyle w:val="ListParagraph"/>
        <w:numPr>
          <w:ilvl w:val="2"/>
          <w:numId w:val="6"/>
        </w:numPr>
        <w:rPr>
          <w:sz w:val="24"/>
          <w:szCs w:val="24"/>
        </w:rPr>
      </w:pPr>
      <w:hyperlink r:id="rId13" w:history="1">
        <w:r w:rsidR="006D23C6" w:rsidRPr="001A7827">
          <w:rPr>
            <w:rStyle w:val="Hyperlink"/>
            <w:sz w:val="24"/>
            <w:szCs w:val="24"/>
          </w:rPr>
          <w:t>www.rightstep.com</w:t>
        </w:r>
      </w:hyperlink>
      <w:r w:rsidR="006D23C6">
        <w:rPr>
          <w:sz w:val="24"/>
          <w:szCs w:val="24"/>
        </w:rPr>
        <w:t xml:space="preserve">   1-888-891-6598</w:t>
      </w:r>
    </w:p>
    <w:p w14:paraId="67EC9C19" w14:textId="77777777" w:rsidR="00494ADA" w:rsidRDefault="00494ADA" w:rsidP="00494ADA">
      <w:pPr>
        <w:pStyle w:val="ListParagraph"/>
        <w:numPr>
          <w:ilvl w:val="1"/>
          <w:numId w:val="6"/>
        </w:numPr>
        <w:rPr>
          <w:sz w:val="24"/>
          <w:szCs w:val="24"/>
        </w:rPr>
      </w:pPr>
      <w:r w:rsidRPr="00494ADA">
        <w:rPr>
          <w:sz w:val="24"/>
          <w:szCs w:val="24"/>
        </w:rPr>
        <w:t xml:space="preserve">Clarity Way </w:t>
      </w:r>
    </w:p>
    <w:p w14:paraId="7B2D6297" w14:textId="77777777" w:rsidR="006D23C6" w:rsidRPr="00494ADA" w:rsidRDefault="003362A8" w:rsidP="006D23C6">
      <w:pPr>
        <w:pStyle w:val="ListParagraph"/>
        <w:numPr>
          <w:ilvl w:val="2"/>
          <w:numId w:val="6"/>
        </w:numPr>
        <w:rPr>
          <w:sz w:val="24"/>
          <w:szCs w:val="24"/>
        </w:rPr>
      </w:pPr>
      <w:hyperlink r:id="rId14" w:history="1">
        <w:r w:rsidR="006D23C6" w:rsidRPr="001A7827">
          <w:rPr>
            <w:rStyle w:val="Hyperlink"/>
            <w:sz w:val="24"/>
            <w:szCs w:val="24"/>
          </w:rPr>
          <w:t>www.clarityway.com</w:t>
        </w:r>
      </w:hyperlink>
      <w:r w:rsidR="006D23C6">
        <w:rPr>
          <w:sz w:val="24"/>
          <w:szCs w:val="24"/>
        </w:rPr>
        <w:t xml:space="preserve">   1-999-989-9155</w:t>
      </w:r>
    </w:p>
    <w:p w14:paraId="172C3032" w14:textId="77777777" w:rsidR="00494ADA" w:rsidRDefault="00494ADA" w:rsidP="00494ADA">
      <w:pPr>
        <w:pStyle w:val="ListParagraph"/>
        <w:numPr>
          <w:ilvl w:val="1"/>
          <w:numId w:val="6"/>
        </w:numPr>
        <w:rPr>
          <w:sz w:val="24"/>
          <w:szCs w:val="24"/>
        </w:rPr>
      </w:pPr>
      <w:r w:rsidRPr="00494ADA">
        <w:rPr>
          <w:sz w:val="24"/>
          <w:szCs w:val="24"/>
        </w:rPr>
        <w:t xml:space="preserve">Lucida FL </w:t>
      </w:r>
    </w:p>
    <w:p w14:paraId="1541B307" w14:textId="77777777" w:rsidR="006D23C6" w:rsidRPr="00494ADA" w:rsidRDefault="003362A8" w:rsidP="006D23C6">
      <w:pPr>
        <w:pStyle w:val="ListParagraph"/>
        <w:numPr>
          <w:ilvl w:val="2"/>
          <w:numId w:val="6"/>
        </w:numPr>
        <w:rPr>
          <w:sz w:val="24"/>
          <w:szCs w:val="24"/>
        </w:rPr>
      </w:pPr>
      <w:hyperlink r:id="rId15" w:history="1">
        <w:r w:rsidR="006D23C6" w:rsidRPr="001A7827">
          <w:rPr>
            <w:rStyle w:val="Hyperlink"/>
            <w:sz w:val="24"/>
            <w:szCs w:val="24"/>
          </w:rPr>
          <w:t>www.lucidatreatment.com</w:t>
        </w:r>
      </w:hyperlink>
      <w:r w:rsidR="006D23C6">
        <w:rPr>
          <w:sz w:val="24"/>
          <w:szCs w:val="24"/>
        </w:rPr>
        <w:t xml:space="preserve">   1-888-995-1593</w:t>
      </w:r>
    </w:p>
    <w:p w14:paraId="147DC440" w14:textId="77777777" w:rsidR="00494ADA" w:rsidRDefault="00494ADA" w:rsidP="00494ADA">
      <w:pPr>
        <w:pStyle w:val="ListParagraph"/>
        <w:numPr>
          <w:ilvl w:val="1"/>
          <w:numId w:val="6"/>
        </w:numPr>
        <w:rPr>
          <w:sz w:val="24"/>
          <w:szCs w:val="24"/>
        </w:rPr>
      </w:pPr>
      <w:r w:rsidRPr="00494ADA">
        <w:rPr>
          <w:sz w:val="24"/>
          <w:szCs w:val="24"/>
        </w:rPr>
        <w:t xml:space="preserve">Journey </w:t>
      </w:r>
    </w:p>
    <w:p w14:paraId="37DE8146" w14:textId="77777777" w:rsidR="00494ADA" w:rsidRPr="00494ADA" w:rsidRDefault="003362A8" w:rsidP="00494ADA">
      <w:pPr>
        <w:pStyle w:val="ListParagraph"/>
        <w:numPr>
          <w:ilvl w:val="2"/>
          <w:numId w:val="6"/>
        </w:numPr>
        <w:rPr>
          <w:sz w:val="24"/>
          <w:szCs w:val="24"/>
        </w:rPr>
      </w:pPr>
      <w:hyperlink r:id="rId16" w:history="1">
        <w:r w:rsidR="00494ADA" w:rsidRPr="001A7827">
          <w:rPr>
            <w:rStyle w:val="Hyperlink"/>
            <w:sz w:val="24"/>
            <w:szCs w:val="24"/>
          </w:rPr>
          <w:t>www.journeycenters.com</w:t>
        </w:r>
      </w:hyperlink>
      <w:r w:rsidR="00494ADA">
        <w:rPr>
          <w:sz w:val="24"/>
          <w:szCs w:val="24"/>
        </w:rPr>
        <w:t xml:space="preserve">   1-888-531-6018 </w:t>
      </w:r>
    </w:p>
    <w:p w14:paraId="6E1232D8" w14:textId="77777777" w:rsidR="00494ADA" w:rsidRDefault="00494ADA" w:rsidP="00494ADA">
      <w:pPr>
        <w:pStyle w:val="ListParagraph"/>
        <w:numPr>
          <w:ilvl w:val="1"/>
          <w:numId w:val="6"/>
        </w:numPr>
        <w:rPr>
          <w:sz w:val="24"/>
          <w:szCs w:val="24"/>
        </w:rPr>
      </w:pPr>
      <w:r w:rsidRPr="00494ADA">
        <w:rPr>
          <w:sz w:val="24"/>
          <w:szCs w:val="24"/>
        </w:rPr>
        <w:t xml:space="preserve">Sundance </w:t>
      </w:r>
    </w:p>
    <w:p w14:paraId="4B356F32" w14:textId="77777777" w:rsidR="00494ADA" w:rsidRPr="00494ADA" w:rsidRDefault="003362A8" w:rsidP="00494ADA">
      <w:pPr>
        <w:pStyle w:val="ListParagraph"/>
        <w:numPr>
          <w:ilvl w:val="2"/>
          <w:numId w:val="6"/>
        </w:numPr>
        <w:rPr>
          <w:sz w:val="24"/>
          <w:szCs w:val="24"/>
        </w:rPr>
      </w:pPr>
      <w:hyperlink r:id="rId17" w:history="1">
        <w:r w:rsidR="00494ADA" w:rsidRPr="001A7827">
          <w:rPr>
            <w:rStyle w:val="Hyperlink"/>
            <w:sz w:val="24"/>
            <w:szCs w:val="24"/>
          </w:rPr>
          <w:t>www.sundancecenter.com</w:t>
        </w:r>
      </w:hyperlink>
      <w:r w:rsidR="00494ADA">
        <w:rPr>
          <w:sz w:val="24"/>
          <w:szCs w:val="24"/>
        </w:rPr>
        <w:t xml:space="preserve">  1-800-890-1103</w:t>
      </w:r>
    </w:p>
    <w:p w14:paraId="5BF7AC33" w14:textId="77777777" w:rsidR="00494ADA" w:rsidRPr="00494ADA" w:rsidRDefault="00494ADA" w:rsidP="00494ADA">
      <w:pPr>
        <w:pStyle w:val="ListParagraph"/>
        <w:numPr>
          <w:ilvl w:val="1"/>
          <w:numId w:val="6"/>
        </w:numPr>
        <w:rPr>
          <w:sz w:val="24"/>
          <w:szCs w:val="24"/>
        </w:rPr>
      </w:pPr>
      <w:r w:rsidRPr="00494ADA">
        <w:rPr>
          <w:sz w:val="24"/>
          <w:szCs w:val="24"/>
        </w:rPr>
        <w:t xml:space="preserve">Copac (Gender separate 12 step Immersion/ Extended Care) </w:t>
      </w:r>
    </w:p>
    <w:p w14:paraId="479614F7" w14:textId="77777777" w:rsidR="00EE2B10" w:rsidRDefault="00F60674" w:rsidP="00F60674">
      <w:pPr>
        <w:pStyle w:val="ListParagraph"/>
        <w:ind w:left="1440"/>
        <w:rPr>
          <w:sz w:val="24"/>
          <w:szCs w:val="24"/>
        </w:rPr>
      </w:pPr>
      <w:r w:rsidRPr="00494ADA">
        <w:rPr>
          <w:sz w:val="24"/>
          <w:szCs w:val="24"/>
        </w:rPr>
        <w:t xml:space="preserve">            </w:t>
      </w:r>
      <w:r w:rsidR="00EE2B10" w:rsidRPr="00494ADA">
        <w:rPr>
          <w:sz w:val="24"/>
          <w:szCs w:val="24"/>
        </w:rPr>
        <w:t xml:space="preserve">Residential Treatment Centers in Alaska </w:t>
      </w:r>
    </w:p>
    <w:p w14:paraId="63AF2BE8" w14:textId="77777777" w:rsidR="006D23C6" w:rsidRDefault="006D23C6" w:rsidP="00F60674">
      <w:pPr>
        <w:pStyle w:val="ListParagraph"/>
        <w:ind w:left="1440"/>
        <w:rPr>
          <w:sz w:val="24"/>
          <w:szCs w:val="24"/>
        </w:rPr>
      </w:pPr>
      <w:r>
        <w:rPr>
          <w:sz w:val="24"/>
          <w:szCs w:val="24"/>
        </w:rPr>
        <w:tab/>
      </w:r>
      <w:hyperlink r:id="rId18" w:history="1">
        <w:r w:rsidRPr="001A7827">
          <w:rPr>
            <w:rStyle w:val="Hyperlink"/>
            <w:sz w:val="24"/>
            <w:szCs w:val="24"/>
          </w:rPr>
          <w:t>www.copacms.com</w:t>
        </w:r>
      </w:hyperlink>
      <w:r>
        <w:rPr>
          <w:sz w:val="24"/>
          <w:szCs w:val="24"/>
        </w:rPr>
        <w:t xml:space="preserve">   1-888-991-7896</w:t>
      </w:r>
    </w:p>
    <w:p w14:paraId="52345DDD" w14:textId="77777777" w:rsidR="006D23C6" w:rsidRDefault="006D23C6" w:rsidP="00494ADA">
      <w:pPr>
        <w:pStyle w:val="ListParagraph"/>
        <w:numPr>
          <w:ilvl w:val="0"/>
          <w:numId w:val="6"/>
        </w:numPr>
        <w:rPr>
          <w:sz w:val="24"/>
          <w:szCs w:val="24"/>
        </w:rPr>
      </w:pPr>
    </w:p>
    <w:p w14:paraId="3E01C76B" w14:textId="77777777" w:rsidR="00494ADA" w:rsidRDefault="00494ADA" w:rsidP="00494ADA">
      <w:pPr>
        <w:pStyle w:val="ListParagraph"/>
        <w:numPr>
          <w:ilvl w:val="0"/>
          <w:numId w:val="6"/>
        </w:numPr>
        <w:rPr>
          <w:sz w:val="24"/>
          <w:szCs w:val="24"/>
        </w:rPr>
      </w:pPr>
      <w:r>
        <w:rPr>
          <w:sz w:val="24"/>
          <w:szCs w:val="24"/>
        </w:rPr>
        <w:t xml:space="preserve"> For Substance Abuse Disorder / Co-Morbidity / Poly Addiction:  Trauma Informed </w:t>
      </w:r>
    </w:p>
    <w:p w14:paraId="654C2F6E" w14:textId="77777777" w:rsidR="00494ADA" w:rsidRDefault="00494ADA" w:rsidP="00494ADA">
      <w:pPr>
        <w:pStyle w:val="ListParagraph"/>
        <w:numPr>
          <w:ilvl w:val="1"/>
          <w:numId w:val="6"/>
        </w:numPr>
        <w:rPr>
          <w:sz w:val="24"/>
          <w:szCs w:val="24"/>
        </w:rPr>
      </w:pPr>
      <w:r>
        <w:rPr>
          <w:sz w:val="24"/>
          <w:szCs w:val="24"/>
        </w:rPr>
        <w:t xml:space="preserve">Promises Malibu </w:t>
      </w:r>
    </w:p>
    <w:p w14:paraId="36C48DD1" w14:textId="77777777" w:rsidR="00090AC4" w:rsidRDefault="003362A8" w:rsidP="00090AC4">
      <w:pPr>
        <w:pStyle w:val="ListParagraph"/>
        <w:numPr>
          <w:ilvl w:val="2"/>
          <w:numId w:val="6"/>
        </w:numPr>
        <w:rPr>
          <w:sz w:val="24"/>
          <w:szCs w:val="24"/>
        </w:rPr>
      </w:pPr>
      <w:hyperlink r:id="rId19" w:history="1">
        <w:r w:rsidR="00090AC4" w:rsidRPr="001A7827">
          <w:rPr>
            <w:rStyle w:val="Hyperlink"/>
            <w:sz w:val="24"/>
            <w:szCs w:val="24"/>
          </w:rPr>
          <w:t>www.promises.com</w:t>
        </w:r>
      </w:hyperlink>
      <w:r w:rsidR="00090AC4">
        <w:rPr>
          <w:sz w:val="24"/>
          <w:szCs w:val="24"/>
        </w:rPr>
        <w:t xml:space="preserve">    1-888-757-9893</w:t>
      </w:r>
    </w:p>
    <w:p w14:paraId="2D815242" w14:textId="77777777" w:rsidR="00494ADA" w:rsidRDefault="00494ADA" w:rsidP="00494ADA">
      <w:pPr>
        <w:pStyle w:val="ListParagraph"/>
        <w:numPr>
          <w:ilvl w:val="1"/>
          <w:numId w:val="6"/>
        </w:numPr>
        <w:rPr>
          <w:sz w:val="24"/>
          <w:szCs w:val="24"/>
        </w:rPr>
      </w:pPr>
      <w:r>
        <w:rPr>
          <w:sz w:val="24"/>
          <w:szCs w:val="24"/>
        </w:rPr>
        <w:t xml:space="preserve">Promises Austin </w:t>
      </w:r>
    </w:p>
    <w:p w14:paraId="553D84D1" w14:textId="77777777" w:rsidR="00090AC4" w:rsidRDefault="003362A8" w:rsidP="00090AC4">
      <w:pPr>
        <w:pStyle w:val="ListParagraph"/>
        <w:numPr>
          <w:ilvl w:val="2"/>
          <w:numId w:val="6"/>
        </w:numPr>
        <w:rPr>
          <w:sz w:val="24"/>
          <w:szCs w:val="24"/>
        </w:rPr>
      </w:pPr>
      <w:hyperlink r:id="rId20" w:history="1">
        <w:r w:rsidR="00090AC4" w:rsidRPr="001A7827">
          <w:rPr>
            <w:rStyle w:val="Hyperlink"/>
            <w:sz w:val="24"/>
            <w:szCs w:val="24"/>
          </w:rPr>
          <w:t>www.promises.com</w:t>
        </w:r>
      </w:hyperlink>
      <w:r w:rsidR="00090AC4">
        <w:rPr>
          <w:sz w:val="24"/>
          <w:szCs w:val="24"/>
        </w:rPr>
        <w:t xml:space="preserve">    1-888-757-9893</w:t>
      </w:r>
    </w:p>
    <w:p w14:paraId="341D33C6" w14:textId="77777777" w:rsidR="00494ADA" w:rsidRDefault="00494ADA" w:rsidP="00494ADA">
      <w:pPr>
        <w:pStyle w:val="ListParagraph"/>
        <w:numPr>
          <w:ilvl w:val="1"/>
          <w:numId w:val="6"/>
        </w:numPr>
        <w:rPr>
          <w:sz w:val="24"/>
          <w:szCs w:val="24"/>
        </w:rPr>
      </w:pPr>
      <w:r>
        <w:rPr>
          <w:sz w:val="24"/>
          <w:szCs w:val="24"/>
        </w:rPr>
        <w:t xml:space="preserve">Professionals Treatment at Promises </w:t>
      </w:r>
      <w:r w:rsidR="00090AC4">
        <w:rPr>
          <w:sz w:val="24"/>
          <w:szCs w:val="24"/>
        </w:rPr>
        <w:t xml:space="preserve">, Santa Monica, CA </w:t>
      </w:r>
    </w:p>
    <w:p w14:paraId="5F57F158" w14:textId="77777777" w:rsidR="00090AC4" w:rsidRDefault="003362A8" w:rsidP="00090AC4">
      <w:pPr>
        <w:pStyle w:val="ListParagraph"/>
        <w:numPr>
          <w:ilvl w:val="2"/>
          <w:numId w:val="6"/>
        </w:numPr>
        <w:rPr>
          <w:sz w:val="24"/>
          <w:szCs w:val="24"/>
        </w:rPr>
      </w:pPr>
      <w:hyperlink r:id="rId21" w:history="1">
        <w:r w:rsidR="00090AC4" w:rsidRPr="001A7827">
          <w:rPr>
            <w:rStyle w:val="Hyperlink"/>
            <w:sz w:val="24"/>
            <w:szCs w:val="24"/>
          </w:rPr>
          <w:t>www.promises.com</w:t>
        </w:r>
      </w:hyperlink>
      <w:r w:rsidR="00090AC4">
        <w:rPr>
          <w:sz w:val="24"/>
          <w:szCs w:val="24"/>
        </w:rPr>
        <w:t xml:space="preserve">   1-888-757-0893</w:t>
      </w:r>
    </w:p>
    <w:p w14:paraId="4BD2A292" w14:textId="77777777" w:rsidR="00494ADA" w:rsidRDefault="00494ADA" w:rsidP="00494ADA">
      <w:pPr>
        <w:pStyle w:val="ListParagraph"/>
        <w:numPr>
          <w:ilvl w:val="1"/>
          <w:numId w:val="6"/>
        </w:numPr>
        <w:rPr>
          <w:sz w:val="24"/>
          <w:szCs w:val="24"/>
        </w:rPr>
      </w:pPr>
      <w:r>
        <w:rPr>
          <w:sz w:val="24"/>
          <w:szCs w:val="24"/>
        </w:rPr>
        <w:t xml:space="preserve">SAID TRS Dallas Women’s Program </w:t>
      </w:r>
    </w:p>
    <w:p w14:paraId="6AB3A091" w14:textId="77777777" w:rsidR="00494ADA" w:rsidRDefault="00494ADA" w:rsidP="00494ADA">
      <w:pPr>
        <w:pStyle w:val="ListParagraph"/>
        <w:numPr>
          <w:ilvl w:val="1"/>
          <w:numId w:val="6"/>
        </w:numPr>
        <w:rPr>
          <w:sz w:val="24"/>
          <w:szCs w:val="24"/>
        </w:rPr>
      </w:pPr>
      <w:r>
        <w:rPr>
          <w:sz w:val="24"/>
          <w:szCs w:val="24"/>
        </w:rPr>
        <w:t xml:space="preserve">Young Adult West LA </w:t>
      </w:r>
    </w:p>
    <w:p w14:paraId="0823B93D" w14:textId="77777777" w:rsidR="00090AC4" w:rsidRDefault="00090AC4" w:rsidP="00090AC4">
      <w:pPr>
        <w:pStyle w:val="ListParagraph"/>
        <w:numPr>
          <w:ilvl w:val="2"/>
          <w:numId w:val="6"/>
        </w:numPr>
        <w:rPr>
          <w:sz w:val="24"/>
          <w:szCs w:val="24"/>
        </w:rPr>
      </w:pPr>
      <w:r>
        <w:rPr>
          <w:sz w:val="24"/>
          <w:szCs w:val="24"/>
        </w:rPr>
        <w:t xml:space="preserve">1-888-991-9523 </w:t>
      </w:r>
    </w:p>
    <w:p w14:paraId="5D86157A" w14:textId="77777777" w:rsidR="00494ADA" w:rsidRDefault="00494ADA" w:rsidP="00494ADA">
      <w:pPr>
        <w:pStyle w:val="ListParagraph"/>
        <w:numPr>
          <w:ilvl w:val="1"/>
          <w:numId w:val="6"/>
        </w:numPr>
        <w:rPr>
          <w:sz w:val="24"/>
          <w:szCs w:val="24"/>
        </w:rPr>
      </w:pPr>
      <w:r>
        <w:rPr>
          <w:sz w:val="24"/>
          <w:szCs w:val="24"/>
        </w:rPr>
        <w:t xml:space="preserve">Bright Water Landing </w:t>
      </w:r>
    </w:p>
    <w:p w14:paraId="7BF2CB9F" w14:textId="77777777" w:rsidR="00090AC4" w:rsidRPr="00494ADA" w:rsidRDefault="00090AC4" w:rsidP="00090AC4">
      <w:pPr>
        <w:pStyle w:val="ListParagraph"/>
        <w:numPr>
          <w:ilvl w:val="2"/>
          <w:numId w:val="6"/>
        </w:numPr>
        <w:rPr>
          <w:sz w:val="24"/>
          <w:szCs w:val="24"/>
        </w:rPr>
      </w:pPr>
      <w:r>
        <w:rPr>
          <w:sz w:val="24"/>
          <w:szCs w:val="24"/>
        </w:rPr>
        <w:t xml:space="preserve">1-888-991-9523 </w:t>
      </w:r>
    </w:p>
    <w:p w14:paraId="2C7A9EF4" w14:textId="77777777" w:rsidR="002915EA" w:rsidRPr="002915EA" w:rsidRDefault="002915EA" w:rsidP="002915EA">
      <w:pPr>
        <w:rPr>
          <w:sz w:val="28"/>
          <w:szCs w:val="28"/>
        </w:rPr>
      </w:pPr>
      <w:r w:rsidRPr="002915EA">
        <w:rPr>
          <w:sz w:val="28"/>
          <w:szCs w:val="28"/>
        </w:rPr>
        <w:t xml:space="preserve">Another well respected residential treatment center is: </w:t>
      </w:r>
    </w:p>
    <w:p w14:paraId="7730CAC8" w14:textId="77777777" w:rsidR="002915EA" w:rsidRDefault="002915EA" w:rsidP="002915EA">
      <w:pPr>
        <w:rPr>
          <w:b/>
          <w:sz w:val="28"/>
          <w:szCs w:val="28"/>
          <w:u w:val="single"/>
        </w:rPr>
      </w:pPr>
      <w:r>
        <w:rPr>
          <w:b/>
          <w:sz w:val="28"/>
          <w:szCs w:val="28"/>
          <w:u w:val="single"/>
        </w:rPr>
        <w:t xml:space="preserve">Hazelden in Springbrook, Oregon </w:t>
      </w:r>
    </w:p>
    <w:p w14:paraId="25E05A30" w14:textId="77777777" w:rsidR="002915EA" w:rsidRPr="002915EA" w:rsidRDefault="002915EA" w:rsidP="002915EA">
      <w:pPr>
        <w:pStyle w:val="NoSpacing"/>
      </w:pPr>
      <w:r w:rsidRPr="002915EA">
        <w:t xml:space="preserve">Hazelden.org/Oregon </w:t>
      </w:r>
    </w:p>
    <w:p w14:paraId="2AF09CE9" w14:textId="77777777" w:rsidR="002915EA" w:rsidRPr="002915EA" w:rsidRDefault="002915EA" w:rsidP="002915EA">
      <w:pPr>
        <w:rPr>
          <w:sz w:val="24"/>
          <w:szCs w:val="24"/>
        </w:rPr>
      </w:pPr>
      <w:r w:rsidRPr="002915EA">
        <w:rPr>
          <w:sz w:val="24"/>
          <w:szCs w:val="24"/>
        </w:rPr>
        <w:t xml:space="preserve">1-866-866-4662 </w:t>
      </w:r>
    </w:p>
    <w:p w14:paraId="6BC05655" w14:textId="77777777" w:rsidR="006D23C6" w:rsidRDefault="006D23C6" w:rsidP="00F60674">
      <w:pPr>
        <w:pStyle w:val="ListParagraph"/>
        <w:ind w:left="1440"/>
        <w:rPr>
          <w:b/>
          <w:sz w:val="28"/>
          <w:szCs w:val="28"/>
          <w:u w:val="single"/>
        </w:rPr>
      </w:pPr>
    </w:p>
    <w:p w14:paraId="4CBCE3DA" w14:textId="77777777" w:rsidR="006D23C6" w:rsidRDefault="006D23C6" w:rsidP="00F60674">
      <w:pPr>
        <w:pStyle w:val="ListParagraph"/>
        <w:ind w:left="1440"/>
        <w:rPr>
          <w:b/>
          <w:sz w:val="28"/>
          <w:szCs w:val="28"/>
          <w:u w:val="single"/>
        </w:rPr>
      </w:pPr>
      <w:r>
        <w:rPr>
          <w:b/>
          <w:sz w:val="28"/>
          <w:szCs w:val="28"/>
          <w:u w:val="single"/>
        </w:rPr>
        <w:t xml:space="preserve">RESIDENTIAL PROGRAMS IN ALASKA </w:t>
      </w:r>
    </w:p>
    <w:p w14:paraId="057E0E78" w14:textId="77777777" w:rsidR="006D23C6" w:rsidRPr="00F60674" w:rsidRDefault="006D23C6" w:rsidP="00F60674">
      <w:pPr>
        <w:pStyle w:val="ListParagraph"/>
        <w:ind w:left="1440"/>
        <w:rPr>
          <w:b/>
          <w:sz w:val="28"/>
          <w:szCs w:val="28"/>
          <w:u w:val="single"/>
        </w:rPr>
      </w:pPr>
    </w:p>
    <w:p w14:paraId="4FFDD720" w14:textId="77777777" w:rsidR="004A0A55" w:rsidRPr="004A0A55" w:rsidRDefault="004A0A55" w:rsidP="004A0A55">
      <w:pPr>
        <w:pStyle w:val="ListParagraph"/>
        <w:numPr>
          <w:ilvl w:val="1"/>
          <w:numId w:val="1"/>
        </w:numPr>
        <w:rPr>
          <w:sz w:val="28"/>
          <w:szCs w:val="28"/>
        </w:rPr>
      </w:pPr>
      <w:r w:rsidRPr="004A0A55">
        <w:rPr>
          <w:sz w:val="28"/>
          <w:szCs w:val="28"/>
        </w:rPr>
        <w:t>Bartlett Regional Hospital / Rainforest Recovery Center</w:t>
      </w:r>
    </w:p>
    <w:p w14:paraId="5832D60B" w14:textId="77777777" w:rsidR="004A0A55" w:rsidRDefault="004A0A55" w:rsidP="004A0A55">
      <w:pPr>
        <w:pStyle w:val="ListParagraph"/>
        <w:ind w:left="1440"/>
      </w:pPr>
      <w:r>
        <w:t>3250 Hospital Drive</w:t>
      </w:r>
    </w:p>
    <w:p w14:paraId="314A41A8" w14:textId="77777777" w:rsidR="004A0A55" w:rsidRDefault="004A0A55" w:rsidP="004A0A55">
      <w:pPr>
        <w:pStyle w:val="ListParagraph"/>
        <w:ind w:left="1440"/>
      </w:pPr>
      <w:r>
        <w:t>Juneau, AK 99801</w:t>
      </w:r>
    </w:p>
    <w:p w14:paraId="08C5A5D2" w14:textId="77777777" w:rsidR="004A0A55" w:rsidRDefault="004A0A55" w:rsidP="004A0A55">
      <w:pPr>
        <w:pStyle w:val="ListParagraph"/>
        <w:ind w:left="1440"/>
      </w:pPr>
      <w:r>
        <w:t>Phone: 907.796.8690</w:t>
      </w:r>
    </w:p>
    <w:p w14:paraId="21773053" w14:textId="77777777" w:rsidR="004A0A55" w:rsidRDefault="004A0A55" w:rsidP="004A0A55">
      <w:pPr>
        <w:pStyle w:val="ListParagraph"/>
        <w:ind w:left="1440"/>
      </w:pPr>
      <w:r>
        <w:t>Fax: 907.586.5605</w:t>
      </w:r>
    </w:p>
    <w:p w14:paraId="74859B1E" w14:textId="77777777" w:rsidR="004A0A55" w:rsidRDefault="003362A8" w:rsidP="004A0A55">
      <w:pPr>
        <w:pStyle w:val="ListParagraph"/>
        <w:ind w:left="1440"/>
      </w:pPr>
      <w:hyperlink r:id="rId22" w:history="1">
        <w:r w:rsidR="004A0A55" w:rsidRPr="001A7827">
          <w:rPr>
            <w:rStyle w:val="Hyperlink"/>
          </w:rPr>
          <w:t>http://www.bartletthospital.org/media/20404/2015-rrc-client-intake-packetc.pdf</w:t>
        </w:r>
      </w:hyperlink>
    </w:p>
    <w:p w14:paraId="449CCC3A" w14:textId="77777777" w:rsidR="004A0A55" w:rsidRDefault="003362A8" w:rsidP="004A0A55">
      <w:pPr>
        <w:pStyle w:val="ListParagraph"/>
        <w:ind w:left="1440"/>
      </w:pPr>
      <w:hyperlink r:id="rId23" w:history="1">
        <w:r w:rsidR="004A0A55" w:rsidRPr="001A7827">
          <w:rPr>
            <w:rStyle w:val="Hyperlink"/>
          </w:rPr>
          <w:t>http://www.bartletthospital.org/media/12792/rrc-revised-roi-9_2013.pdf</w:t>
        </w:r>
      </w:hyperlink>
    </w:p>
    <w:p w14:paraId="4E53B080" w14:textId="77777777" w:rsidR="004A0A55" w:rsidRDefault="004A0A55" w:rsidP="004A0A55">
      <w:pPr>
        <w:pStyle w:val="ListParagraph"/>
        <w:ind w:left="1440"/>
      </w:pPr>
    </w:p>
    <w:p w14:paraId="7BA6F9C2" w14:textId="77777777" w:rsidR="004A0A55" w:rsidRDefault="004A0A55" w:rsidP="004A0A55">
      <w:pPr>
        <w:pStyle w:val="ListParagraph"/>
        <w:numPr>
          <w:ilvl w:val="2"/>
          <w:numId w:val="1"/>
        </w:numPr>
      </w:pPr>
      <w:r w:rsidRPr="004A0A55">
        <w:rPr>
          <w:b/>
          <w:u w:val="single"/>
        </w:rPr>
        <w:t>NEEDING MONITORED DETOX?</w:t>
      </w:r>
      <w:r>
        <w:t xml:space="preserve"> </w:t>
      </w:r>
      <w:r w:rsidRPr="004A0A55">
        <w:t>When individuals are experiencing withdrawal from alcohol or other drugs, they will be evaluated and will receive appropriate treatment through Bartlett Regional Hospital's Emergency Department. Individuals who are admitted into the medical detoxification program will be further evaluated for appropriate referral for continued treatment services based on their needs. People who are addicted to prescription medications may contact RRC's clinical services coordinator to arrange for detoxification and outpatient or residential treatment</w:t>
      </w:r>
    </w:p>
    <w:p w14:paraId="4FC890D2" w14:textId="77777777" w:rsidR="001A53E2" w:rsidRDefault="001A53E2" w:rsidP="001A53E2">
      <w:pPr>
        <w:pStyle w:val="ListParagraph"/>
        <w:numPr>
          <w:ilvl w:val="2"/>
          <w:numId w:val="1"/>
        </w:numPr>
      </w:pPr>
      <w:r w:rsidRPr="001A53E2">
        <w:t>For individuals who have completed detoxification but are unable to maintain sobriety without removal from their using environment, RRC provides a residential program that offers a combination of education, individual, group and family therapy. RRC maintains a close connection with the 12-step community, and all RRC residential clients attend a variety of 12-step meetings and functions. Individuals who have completed residential services will be "stepped down" into less-intensive levels of care, depending on each individual's needs</w:t>
      </w:r>
    </w:p>
    <w:p w14:paraId="5C68A02E" w14:textId="77777777" w:rsidR="001A53E2" w:rsidRDefault="001A53E2" w:rsidP="001A53E2">
      <w:pPr>
        <w:pStyle w:val="ListParagraph"/>
        <w:ind w:left="1080"/>
      </w:pPr>
    </w:p>
    <w:p w14:paraId="34D5E106" w14:textId="77777777" w:rsidR="00EE2B10" w:rsidRDefault="00EE2B10" w:rsidP="00EE2B10">
      <w:pPr>
        <w:pStyle w:val="ListParagraph"/>
        <w:numPr>
          <w:ilvl w:val="1"/>
          <w:numId w:val="1"/>
        </w:numPr>
        <w:rPr>
          <w:sz w:val="28"/>
          <w:szCs w:val="28"/>
        </w:rPr>
      </w:pPr>
      <w:r w:rsidRPr="004A0A55">
        <w:rPr>
          <w:sz w:val="28"/>
          <w:szCs w:val="28"/>
        </w:rPr>
        <w:t xml:space="preserve">The Salvation Army </w:t>
      </w:r>
      <w:r w:rsidRPr="004A0A55">
        <w:rPr>
          <w:b/>
          <w:sz w:val="28"/>
          <w:szCs w:val="28"/>
          <w:u w:val="single"/>
        </w:rPr>
        <w:t>Clitheroe Center</w:t>
      </w:r>
      <w:r w:rsidRPr="004A0A55">
        <w:rPr>
          <w:sz w:val="28"/>
          <w:szCs w:val="28"/>
        </w:rPr>
        <w:t xml:space="preserve"> , Anchorage AK. </w:t>
      </w:r>
    </w:p>
    <w:p w14:paraId="0C2674A1" w14:textId="77777777" w:rsidR="0097787C" w:rsidRDefault="003362A8" w:rsidP="0097787C">
      <w:pPr>
        <w:pStyle w:val="ListParagraph"/>
        <w:numPr>
          <w:ilvl w:val="2"/>
          <w:numId w:val="1"/>
        </w:numPr>
        <w:rPr>
          <w:sz w:val="28"/>
          <w:szCs w:val="28"/>
        </w:rPr>
      </w:pPr>
      <w:hyperlink r:id="rId24" w:history="1">
        <w:r w:rsidR="0097787C" w:rsidRPr="001A7827">
          <w:rPr>
            <w:rStyle w:val="Hyperlink"/>
            <w:sz w:val="28"/>
            <w:szCs w:val="28"/>
          </w:rPr>
          <w:t>http://salvationarmyalaska.org/alaska/clitheroe_center_page</w:t>
        </w:r>
      </w:hyperlink>
    </w:p>
    <w:p w14:paraId="3A5508F9" w14:textId="77777777" w:rsidR="0097787C" w:rsidRPr="0097787C" w:rsidRDefault="0097787C" w:rsidP="0097787C">
      <w:pPr>
        <w:pStyle w:val="ListParagraph"/>
        <w:numPr>
          <w:ilvl w:val="2"/>
          <w:numId w:val="1"/>
        </w:numPr>
        <w:rPr>
          <w:sz w:val="28"/>
          <w:szCs w:val="28"/>
        </w:rPr>
      </w:pPr>
      <w:r w:rsidRPr="0097787C">
        <w:rPr>
          <w:sz w:val="28"/>
          <w:szCs w:val="28"/>
        </w:rPr>
        <w:t>Outpatient Office: 3600 E. 20th Avenue, Anchorage, AK 99508</w:t>
      </w:r>
    </w:p>
    <w:p w14:paraId="6B46130B" w14:textId="77777777" w:rsidR="0097787C" w:rsidRPr="0097787C" w:rsidRDefault="0097787C" w:rsidP="0097787C">
      <w:pPr>
        <w:pStyle w:val="ListParagraph"/>
        <w:numPr>
          <w:ilvl w:val="2"/>
          <w:numId w:val="1"/>
        </w:numPr>
        <w:rPr>
          <w:sz w:val="28"/>
          <w:szCs w:val="28"/>
        </w:rPr>
      </w:pPr>
      <w:r w:rsidRPr="0097787C">
        <w:rPr>
          <w:sz w:val="28"/>
          <w:szCs w:val="28"/>
        </w:rPr>
        <w:t>Outpatient Phone: (907) 276-2898</w:t>
      </w:r>
    </w:p>
    <w:p w14:paraId="7A557DFC" w14:textId="77777777" w:rsidR="0097787C" w:rsidRPr="0097787C" w:rsidRDefault="0097787C" w:rsidP="0097787C">
      <w:pPr>
        <w:pStyle w:val="ListParagraph"/>
        <w:numPr>
          <w:ilvl w:val="2"/>
          <w:numId w:val="1"/>
        </w:numPr>
        <w:rPr>
          <w:sz w:val="28"/>
          <w:szCs w:val="28"/>
        </w:rPr>
      </w:pPr>
      <w:r w:rsidRPr="0097787C">
        <w:rPr>
          <w:sz w:val="28"/>
          <w:szCs w:val="28"/>
        </w:rPr>
        <w:t>Residential Facility: Point Woronzof</w:t>
      </w:r>
    </w:p>
    <w:p w14:paraId="3CCF2974" w14:textId="77777777" w:rsidR="0097787C" w:rsidRDefault="0097787C" w:rsidP="0097787C">
      <w:pPr>
        <w:pStyle w:val="ListParagraph"/>
        <w:numPr>
          <w:ilvl w:val="2"/>
          <w:numId w:val="1"/>
        </w:numPr>
        <w:rPr>
          <w:sz w:val="28"/>
          <w:szCs w:val="28"/>
        </w:rPr>
      </w:pPr>
      <w:r w:rsidRPr="0097787C">
        <w:rPr>
          <w:sz w:val="28"/>
          <w:szCs w:val="28"/>
        </w:rPr>
        <w:t>Residential Facility Phone: (907) 243-1181</w:t>
      </w:r>
    </w:p>
    <w:p w14:paraId="7276192F" w14:textId="77777777" w:rsidR="0097787C" w:rsidRPr="004A0A55" w:rsidRDefault="0097787C" w:rsidP="0097787C">
      <w:pPr>
        <w:pStyle w:val="ListParagraph"/>
        <w:ind w:left="2160"/>
        <w:rPr>
          <w:sz w:val="28"/>
          <w:szCs w:val="28"/>
        </w:rPr>
      </w:pPr>
    </w:p>
    <w:p w14:paraId="37B11C4E" w14:textId="77777777" w:rsidR="00EE2B10" w:rsidRPr="004A0A55" w:rsidRDefault="00EE2B10" w:rsidP="00EE2B10">
      <w:pPr>
        <w:pStyle w:val="ListParagraph"/>
        <w:numPr>
          <w:ilvl w:val="1"/>
          <w:numId w:val="1"/>
        </w:numPr>
        <w:rPr>
          <w:sz w:val="28"/>
          <w:szCs w:val="28"/>
        </w:rPr>
      </w:pPr>
      <w:r w:rsidRPr="004A0A55">
        <w:rPr>
          <w:b/>
          <w:sz w:val="28"/>
          <w:szCs w:val="28"/>
          <w:u w:val="single"/>
        </w:rPr>
        <w:t>Akeela</w:t>
      </w:r>
      <w:r w:rsidRPr="004A0A55">
        <w:rPr>
          <w:sz w:val="28"/>
          <w:szCs w:val="28"/>
        </w:rPr>
        <w:t xml:space="preserve">, Anchorage, Alaska </w:t>
      </w:r>
    </w:p>
    <w:p w14:paraId="2097BC79" w14:textId="77777777" w:rsidR="00EE2B10" w:rsidRPr="004A0A55" w:rsidRDefault="00EE2B10" w:rsidP="00EE2B10">
      <w:pPr>
        <w:pStyle w:val="ListParagraph"/>
        <w:numPr>
          <w:ilvl w:val="1"/>
          <w:numId w:val="1"/>
        </w:numPr>
        <w:rPr>
          <w:b/>
          <w:sz w:val="28"/>
          <w:szCs w:val="28"/>
          <w:u w:val="single"/>
        </w:rPr>
      </w:pPr>
      <w:r w:rsidRPr="004A0A55">
        <w:rPr>
          <w:sz w:val="28"/>
          <w:szCs w:val="28"/>
        </w:rPr>
        <w:t xml:space="preserve">Alaska Addiction Rehab Services </w:t>
      </w:r>
      <w:r w:rsidRPr="004A0A55">
        <w:rPr>
          <w:b/>
          <w:sz w:val="28"/>
          <w:szCs w:val="28"/>
          <w:u w:val="single"/>
        </w:rPr>
        <w:t xml:space="preserve">Nugens Ranch </w:t>
      </w:r>
    </w:p>
    <w:p w14:paraId="78262327" w14:textId="77777777" w:rsidR="00EE2B10" w:rsidRPr="004A0A55" w:rsidRDefault="00EE2B10" w:rsidP="00EE2B10">
      <w:pPr>
        <w:pStyle w:val="ListParagraph"/>
        <w:numPr>
          <w:ilvl w:val="1"/>
          <w:numId w:val="1"/>
        </w:numPr>
        <w:rPr>
          <w:sz w:val="28"/>
          <w:szCs w:val="28"/>
        </w:rPr>
      </w:pPr>
      <w:r w:rsidRPr="004A0A55">
        <w:rPr>
          <w:sz w:val="28"/>
          <w:szCs w:val="28"/>
        </w:rPr>
        <w:t>Central Penninsula General hospital/</w:t>
      </w:r>
      <w:r w:rsidRPr="004A0A55">
        <w:rPr>
          <w:b/>
          <w:sz w:val="28"/>
          <w:szCs w:val="28"/>
          <w:u w:val="single"/>
        </w:rPr>
        <w:t>Serenity House</w:t>
      </w:r>
      <w:r w:rsidRPr="004A0A55">
        <w:rPr>
          <w:sz w:val="28"/>
          <w:szCs w:val="28"/>
        </w:rPr>
        <w:t xml:space="preserve"> Residential Treatment, Soldotna, Ak. </w:t>
      </w:r>
    </w:p>
    <w:p w14:paraId="6A1F8E05" w14:textId="77777777" w:rsidR="00EE2B10" w:rsidRPr="004A0A55" w:rsidRDefault="00EE2B10" w:rsidP="00EE2B10">
      <w:pPr>
        <w:pStyle w:val="ListParagraph"/>
        <w:numPr>
          <w:ilvl w:val="1"/>
          <w:numId w:val="1"/>
        </w:numPr>
        <w:rPr>
          <w:sz w:val="28"/>
          <w:szCs w:val="28"/>
        </w:rPr>
      </w:pPr>
      <w:r w:rsidRPr="004A0A55">
        <w:rPr>
          <w:sz w:val="28"/>
          <w:szCs w:val="28"/>
        </w:rPr>
        <w:t xml:space="preserve">Claire House for </w:t>
      </w:r>
      <w:r w:rsidR="001A53E2" w:rsidRPr="004A0A55">
        <w:rPr>
          <w:sz w:val="28"/>
          <w:szCs w:val="28"/>
        </w:rPr>
        <w:t>W</w:t>
      </w:r>
      <w:r w:rsidRPr="004A0A55">
        <w:rPr>
          <w:sz w:val="28"/>
          <w:szCs w:val="28"/>
        </w:rPr>
        <w:t xml:space="preserve">omen </w:t>
      </w:r>
    </w:p>
    <w:p w14:paraId="57984396" w14:textId="77777777" w:rsidR="00801B36" w:rsidRPr="00801B36" w:rsidRDefault="00801B36" w:rsidP="00801B36">
      <w:pPr>
        <w:pStyle w:val="ListParagraph"/>
        <w:numPr>
          <w:ilvl w:val="2"/>
          <w:numId w:val="1"/>
        </w:numPr>
      </w:pPr>
      <w:r w:rsidRPr="00801B36">
        <w:t xml:space="preserve">Assisting homeless Addicts </w:t>
      </w:r>
    </w:p>
    <w:p w14:paraId="0765AF4E" w14:textId="77777777" w:rsidR="00801B36" w:rsidRPr="00801B36" w:rsidRDefault="00801B36" w:rsidP="00801B36">
      <w:pPr>
        <w:pStyle w:val="ListParagraph"/>
        <w:numPr>
          <w:ilvl w:val="2"/>
          <w:numId w:val="1"/>
        </w:numPr>
      </w:pPr>
      <w:r w:rsidRPr="00801B36">
        <w:t>907-563-4545</w:t>
      </w:r>
    </w:p>
    <w:p w14:paraId="630306B2" w14:textId="77777777" w:rsidR="00801B36" w:rsidRDefault="00801B36" w:rsidP="00801B36">
      <w:pPr>
        <w:pStyle w:val="ListParagraph"/>
        <w:numPr>
          <w:ilvl w:val="2"/>
          <w:numId w:val="1"/>
        </w:numPr>
      </w:pPr>
      <w:r w:rsidRPr="00801B36">
        <w:t>transitionalliving.org</w:t>
      </w:r>
    </w:p>
    <w:p w14:paraId="0624BFD2" w14:textId="77777777" w:rsidR="001A53E2" w:rsidRPr="00801B36" w:rsidRDefault="001A53E2" w:rsidP="001A53E2">
      <w:pPr>
        <w:pStyle w:val="ListParagraph"/>
        <w:ind w:left="1440"/>
      </w:pPr>
    </w:p>
    <w:p w14:paraId="4ADF9702" w14:textId="77777777" w:rsidR="00EE2B10" w:rsidRPr="004A0A55" w:rsidRDefault="00EE2B10" w:rsidP="00EE2B10">
      <w:pPr>
        <w:pStyle w:val="ListParagraph"/>
        <w:numPr>
          <w:ilvl w:val="1"/>
          <w:numId w:val="1"/>
        </w:numPr>
        <w:rPr>
          <w:sz w:val="28"/>
          <w:szCs w:val="28"/>
        </w:rPr>
      </w:pPr>
      <w:r w:rsidRPr="004A0A55">
        <w:rPr>
          <w:sz w:val="28"/>
          <w:szCs w:val="28"/>
        </w:rPr>
        <w:t xml:space="preserve">New Life </w:t>
      </w:r>
      <w:r w:rsidR="00015777" w:rsidRPr="004A0A55">
        <w:rPr>
          <w:sz w:val="28"/>
          <w:szCs w:val="28"/>
        </w:rPr>
        <w:t>Development 3916 E. 9</w:t>
      </w:r>
      <w:r w:rsidR="00015777" w:rsidRPr="004A0A55">
        <w:rPr>
          <w:sz w:val="28"/>
          <w:szCs w:val="28"/>
          <w:vertAlign w:val="superscript"/>
        </w:rPr>
        <w:t>th</w:t>
      </w:r>
      <w:r w:rsidR="00015777" w:rsidRPr="004A0A55">
        <w:rPr>
          <w:sz w:val="28"/>
          <w:szCs w:val="28"/>
        </w:rPr>
        <w:t xml:space="preserve"> Avenue, Anchorage, Alaska 99508 </w:t>
      </w:r>
    </w:p>
    <w:p w14:paraId="7EB0F8A5" w14:textId="77777777" w:rsidR="00015777" w:rsidRDefault="00015777" w:rsidP="00EE2B10">
      <w:pPr>
        <w:pStyle w:val="ListParagraph"/>
        <w:numPr>
          <w:ilvl w:val="1"/>
          <w:numId w:val="1"/>
        </w:numPr>
        <w:rPr>
          <w:i/>
        </w:rPr>
      </w:pPr>
      <w:r w:rsidRPr="00015777">
        <w:rPr>
          <w:i/>
        </w:rPr>
        <w:t xml:space="preserve">Reentry Supportive Housing Program </w:t>
      </w:r>
    </w:p>
    <w:p w14:paraId="663FD8BC" w14:textId="77777777" w:rsidR="00015777" w:rsidRDefault="00801B36" w:rsidP="00015777">
      <w:pPr>
        <w:pStyle w:val="ListParagraph"/>
        <w:numPr>
          <w:ilvl w:val="2"/>
          <w:numId w:val="1"/>
        </w:numPr>
        <w:rPr>
          <w:i/>
        </w:rPr>
      </w:pPr>
      <w:r>
        <w:rPr>
          <w:i/>
        </w:rPr>
        <w:t xml:space="preserve">Criteria for acceptance: </w:t>
      </w:r>
    </w:p>
    <w:p w14:paraId="3A6A9BCF" w14:textId="77777777" w:rsidR="00801B36" w:rsidRDefault="00801B36" w:rsidP="00801B36">
      <w:pPr>
        <w:pStyle w:val="ListParagraph"/>
        <w:numPr>
          <w:ilvl w:val="3"/>
          <w:numId w:val="1"/>
        </w:numPr>
        <w:rPr>
          <w:i/>
        </w:rPr>
      </w:pPr>
      <w:r>
        <w:rPr>
          <w:i/>
        </w:rPr>
        <w:t xml:space="preserve">Willing to take any steps to change your life? </w:t>
      </w:r>
    </w:p>
    <w:p w14:paraId="26E8232D" w14:textId="77777777" w:rsidR="00801B36" w:rsidRDefault="00801B36" w:rsidP="00801B36">
      <w:pPr>
        <w:pStyle w:val="ListParagraph"/>
        <w:numPr>
          <w:ilvl w:val="3"/>
          <w:numId w:val="1"/>
        </w:numPr>
        <w:rPr>
          <w:i/>
        </w:rPr>
      </w:pPr>
      <w:r>
        <w:rPr>
          <w:i/>
        </w:rPr>
        <w:t xml:space="preserve">Clean and sober for at least 30 days and willing to participate in random drug testing and UA’s throughout the program? </w:t>
      </w:r>
    </w:p>
    <w:p w14:paraId="329A3A0F" w14:textId="77777777" w:rsidR="00801B36" w:rsidRDefault="00801B36" w:rsidP="00801B36">
      <w:pPr>
        <w:pStyle w:val="ListParagraph"/>
        <w:numPr>
          <w:ilvl w:val="3"/>
          <w:numId w:val="1"/>
        </w:numPr>
        <w:rPr>
          <w:i/>
        </w:rPr>
      </w:pPr>
      <w:r>
        <w:rPr>
          <w:i/>
        </w:rPr>
        <w:t xml:space="preserve">Will to participate in case management/counseling? </w:t>
      </w:r>
    </w:p>
    <w:p w14:paraId="61B21A94" w14:textId="77777777" w:rsidR="00801B36" w:rsidRDefault="00801B36" w:rsidP="00801B36">
      <w:pPr>
        <w:pStyle w:val="ListParagraph"/>
        <w:numPr>
          <w:ilvl w:val="3"/>
          <w:numId w:val="1"/>
        </w:numPr>
        <w:rPr>
          <w:i/>
        </w:rPr>
      </w:pPr>
      <w:r>
        <w:rPr>
          <w:i/>
        </w:rPr>
        <w:t xml:space="preserve">Willing to be involved in a mentored relationship to build support? </w:t>
      </w:r>
    </w:p>
    <w:p w14:paraId="08B28466" w14:textId="77777777" w:rsidR="00801B36" w:rsidRDefault="00801B36" w:rsidP="00801B36">
      <w:pPr>
        <w:pStyle w:val="ListParagraph"/>
        <w:numPr>
          <w:ilvl w:val="3"/>
          <w:numId w:val="1"/>
        </w:numPr>
        <w:rPr>
          <w:i/>
        </w:rPr>
      </w:pPr>
      <w:r>
        <w:rPr>
          <w:i/>
        </w:rPr>
        <w:t xml:space="preserve">Willing to commit to a minimum of 6 months residency and abide by all house rules? </w:t>
      </w:r>
    </w:p>
    <w:p w14:paraId="438DEE5C" w14:textId="77777777" w:rsidR="00801B36" w:rsidRDefault="00801B36" w:rsidP="00801B36">
      <w:pPr>
        <w:pStyle w:val="ListParagraph"/>
        <w:numPr>
          <w:ilvl w:val="3"/>
          <w:numId w:val="1"/>
        </w:numPr>
        <w:rPr>
          <w:i/>
        </w:rPr>
      </w:pPr>
      <w:r>
        <w:rPr>
          <w:i/>
        </w:rPr>
        <w:t xml:space="preserve">Willing to do assigned work in the house, neighborhood and/or community? </w:t>
      </w:r>
    </w:p>
    <w:p w14:paraId="36FE06D4" w14:textId="77777777" w:rsidR="00801B36" w:rsidRPr="00015777" w:rsidRDefault="00801B36" w:rsidP="00801B36">
      <w:pPr>
        <w:pStyle w:val="ListParagraph"/>
        <w:ind w:left="2880"/>
        <w:rPr>
          <w:i/>
        </w:rPr>
      </w:pPr>
    </w:p>
    <w:p w14:paraId="4A58D0D3" w14:textId="77777777" w:rsidR="00EE2B10" w:rsidRPr="00752ED8" w:rsidRDefault="00EE2B10" w:rsidP="00EE2B10">
      <w:pPr>
        <w:pStyle w:val="ListParagraph"/>
        <w:numPr>
          <w:ilvl w:val="1"/>
          <w:numId w:val="1"/>
        </w:numPr>
        <w:rPr>
          <w:sz w:val="28"/>
          <w:szCs w:val="28"/>
        </w:rPr>
      </w:pPr>
      <w:r w:rsidRPr="00752ED8">
        <w:rPr>
          <w:sz w:val="28"/>
          <w:szCs w:val="28"/>
        </w:rPr>
        <w:t xml:space="preserve">Teen Challenge </w:t>
      </w:r>
      <w:r w:rsidR="00801B36" w:rsidRPr="00752ED8">
        <w:rPr>
          <w:sz w:val="28"/>
          <w:szCs w:val="28"/>
        </w:rPr>
        <w:t xml:space="preserve">of Alaska </w:t>
      </w:r>
      <w:r w:rsidR="001840B4">
        <w:rPr>
          <w:sz w:val="28"/>
          <w:szCs w:val="28"/>
        </w:rPr>
        <w:t xml:space="preserve">–Faith Based </w:t>
      </w:r>
    </w:p>
    <w:p w14:paraId="4C501860" w14:textId="77777777" w:rsidR="00801B36" w:rsidRPr="00801B36" w:rsidRDefault="00801B36" w:rsidP="00801B36">
      <w:pPr>
        <w:pStyle w:val="ListParagraph"/>
        <w:ind w:left="1440"/>
      </w:pPr>
      <w:r w:rsidRPr="00801B36">
        <w:t xml:space="preserve">http:/www.teenchallengepnw.com </w:t>
      </w:r>
    </w:p>
    <w:p w14:paraId="37C40007" w14:textId="77777777" w:rsidR="00801B36" w:rsidRPr="00801B36" w:rsidRDefault="00801B36" w:rsidP="00801B36">
      <w:pPr>
        <w:pStyle w:val="ListParagraph"/>
        <w:ind w:left="1440"/>
      </w:pPr>
      <w:r w:rsidRPr="00801B36">
        <w:t xml:space="preserve">Darn Van </w:t>
      </w:r>
      <w:r w:rsidR="001A53E2">
        <w:t>Dyken</w:t>
      </w:r>
    </w:p>
    <w:p w14:paraId="7541EE9F" w14:textId="77777777" w:rsidR="00801B36" w:rsidRPr="00801B36" w:rsidRDefault="00801B36" w:rsidP="00801B36">
      <w:pPr>
        <w:pStyle w:val="ListParagraph"/>
        <w:ind w:left="1440"/>
      </w:pPr>
      <w:r w:rsidRPr="00801B36">
        <w:t xml:space="preserve">Executive Director </w:t>
      </w:r>
    </w:p>
    <w:p w14:paraId="7D6C410B" w14:textId="77777777" w:rsidR="00801B36" w:rsidRPr="00801B36" w:rsidRDefault="00801B36" w:rsidP="00801B36">
      <w:pPr>
        <w:pStyle w:val="ListParagraph"/>
        <w:ind w:left="1440"/>
      </w:pPr>
      <w:r w:rsidRPr="00801B36">
        <w:t xml:space="preserve">Pacific Northwest Adult and Teen Challenge </w:t>
      </w:r>
    </w:p>
    <w:p w14:paraId="3D0849CB" w14:textId="77777777" w:rsidR="00801B36" w:rsidRDefault="00801B36" w:rsidP="00801B36">
      <w:pPr>
        <w:pStyle w:val="ListParagraph"/>
        <w:ind w:left="1440"/>
      </w:pPr>
      <w:r w:rsidRPr="00801B36">
        <w:t>Alaska Campus   907-202-8850</w:t>
      </w:r>
    </w:p>
    <w:p w14:paraId="0203C1E6" w14:textId="77777777" w:rsidR="00801B36" w:rsidRPr="00801B36" w:rsidRDefault="00801B36" w:rsidP="00801B36">
      <w:pPr>
        <w:pStyle w:val="ListParagraph"/>
        <w:ind w:left="1440"/>
      </w:pPr>
    </w:p>
    <w:p w14:paraId="65323D2A" w14:textId="77777777" w:rsidR="00EE2B10" w:rsidRPr="00752ED8" w:rsidRDefault="00801B36" w:rsidP="00EE2B10">
      <w:pPr>
        <w:pStyle w:val="ListParagraph"/>
        <w:numPr>
          <w:ilvl w:val="1"/>
          <w:numId w:val="1"/>
        </w:numPr>
        <w:rPr>
          <w:sz w:val="28"/>
          <w:szCs w:val="28"/>
        </w:rPr>
      </w:pPr>
      <w:r w:rsidRPr="00752ED8">
        <w:rPr>
          <w:sz w:val="28"/>
          <w:szCs w:val="28"/>
        </w:rPr>
        <w:t xml:space="preserve">Alaska Dream Center </w:t>
      </w:r>
      <w:r w:rsidR="001840B4">
        <w:rPr>
          <w:sz w:val="28"/>
          <w:szCs w:val="28"/>
        </w:rPr>
        <w:t xml:space="preserve">–Faith Based </w:t>
      </w:r>
    </w:p>
    <w:p w14:paraId="53615F55" w14:textId="77777777" w:rsidR="00801B36" w:rsidRPr="00801B36" w:rsidRDefault="00801B36" w:rsidP="00801B36">
      <w:pPr>
        <w:pStyle w:val="ListParagraph"/>
        <w:ind w:left="1440"/>
      </w:pPr>
      <w:r w:rsidRPr="00801B36">
        <w:t xml:space="preserve">8117 E New Hope St. </w:t>
      </w:r>
    </w:p>
    <w:p w14:paraId="59932003" w14:textId="77777777" w:rsidR="00801B36" w:rsidRPr="00801B36" w:rsidRDefault="00801B36" w:rsidP="00801B36">
      <w:pPr>
        <w:pStyle w:val="ListParagraph"/>
        <w:ind w:left="1440"/>
      </w:pPr>
      <w:r w:rsidRPr="00801B36">
        <w:t xml:space="preserve">Palmer, AK 99645 </w:t>
      </w:r>
    </w:p>
    <w:p w14:paraId="7C3FEEA6" w14:textId="77777777" w:rsidR="00801B36" w:rsidRPr="00801B36" w:rsidRDefault="003362A8" w:rsidP="00801B36">
      <w:pPr>
        <w:pStyle w:val="ListParagraph"/>
        <w:ind w:left="1440"/>
      </w:pPr>
      <w:hyperlink r:id="rId25" w:history="1">
        <w:r w:rsidR="00801B36" w:rsidRPr="00801B36">
          <w:rPr>
            <w:rStyle w:val="Hyperlink"/>
            <w:u w:val="none"/>
          </w:rPr>
          <w:t>http://dreamcenterak.org</w:t>
        </w:r>
      </w:hyperlink>
      <w:r w:rsidR="00801B36" w:rsidRPr="00801B36">
        <w:t xml:space="preserve"> </w:t>
      </w:r>
    </w:p>
    <w:p w14:paraId="3BB35529" w14:textId="77777777" w:rsidR="00801B36" w:rsidRPr="00801B36" w:rsidRDefault="00801B36" w:rsidP="00801B36">
      <w:pPr>
        <w:pStyle w:val="ListParagraph"/>
        <w:ind w:left="1440"/>
      </w:pPr>
      <w:r w:rsidRPr="00801B36">
        <w:t xml:space="preserve">Rob and Cherise Hyslip : Director </w:t>
      </w:r>
    </w:p>
    <w:p w14:paraId="69D6CD4D" w14:textId="77777777" w:rsidR="00801B36" w:rsidRDefault="00801B36" w:rsidP="00801B36">
      <w:pPr>
        <w:pStyle w:val="ListParagraph"/>
        <w:ind w:left="1440"/>
      </w:pPr>
      <w:r w:rsidRPr="00801B36">
        <w:t>Men and women accepted</w:t>
      </w:r>
    </w:p>
    <w:p w14:paraId="708EE0C8" w14:textId="77777777" w:rsidR="00801B36" w:rsidRPr="00801B36" w:rsidRDefault="00801B36" w:rsidP="00801B36">
      <w:pPr>
        <w:pStyle w:val="ListParagraph"/>
        <w:ind w:left="1440"/>
      </w:pPr>
      <w:r>
        <w:t>907-746-3736</w:t>
      </w:r>
    </w:p>
    <w:p w14:paraId="34524262" w14:textId="77777777" w:rsidR="00EE2B10" w:rsidRDefault="00EE2B10"/>
    <w:p w14:paraId="52C96877" w14:textId="77777777" w:rsidR="002915EA" w:rsidRDefault="002915EA">
      <w:r>
        <w:t xml:space="preserve">All residential treatment centers usually require your History and Physical, a current list of prescribed medications, allergies, and screening for TB. </w:t>
      </w:r>
    </w:p>
    <w:sectPr w:rsidR="002915E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CA85C" w14:textId="77777777" w:rsidR="001840B4" w:rsidRDefault="001840B4" w:rsidP="001840B4">
      <w:pPr>
        <w:spacing w:after="0" w:line="240" w:lineRule="auto"/>
      </w:pPr>
      <w:r>
        <w:separator/>
      </w:r>
    </w:p>
  </w:endnote>
  <w:endnote w:type="continuationSeparator" w:id="0">
    <w:p w14:paraId="37120FB4" w14:textId="77777777" w:rsidR="001840B4" w:rsidRDefault="001840B4" w:rsidP="0018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174279"/>
      <w:docPartObj>
        <w:docPartGallery w:val="Page Numbers (Bottom of Page)"/>
        <w:docPartUnique/>
      </w:docPartObj>
    </w:sdtPr>
    <w:sdtEndPr>
      <w:rPr>
        <w:noProof/>
      </w:rPr>
    </w:sdtEndPr>
    <w:sdtContent>
      <w:p w14:paraId="2622CB78" w14:textId="77777777" w:rsidR="001840B4" w:rsidRDefault="001840B4">
        <w:pPr>
          <w:pStyle w:val="Footer"/>
          <w:jc w:val="right"/>
        </w:pPr>
        <w:r>
          <w:fldChar w:fldCharType="begin"/>
        </w:r>
        <w:r>
          <w:instrText xml:space="preserve"> PAGE   \* MERGEFORMAT </w:instrText>
        </w:r>
        <w:r>
          <w:fldChar w:fldCharType="separate"/>
        </w:r>
        <w:r w:rsidR="003362A8">
          <w:rPr>
            <w:noProof/>
          </w:rPr>
          <w:t>2</w:t>
        </w:r>
        <w:r>
          <w:rPr>
            <w:noProof/>
          </w:rPr>
          <w:fldChar w:fldCharType="end"/>
        </w:r>
      </w:p>
    </w:sdtContent>
  </w:sdt>
  <w:p w14:paraId="1FE47A5C" w14:textId="77777777" w:rsidR="001840B4" w:rsidRDefault="00184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F4BCF" w14:textId="77777777" w:rsidR="001840B4" w:rsidRDefault="001840B4" w:rsidP="001840B4">
      <w:pPr>
        <w:spacing w:after="0" w:line="240" w:lineRule="auto"/>
      </w:pPr>
      <w:r>
        <w:separator/>
      </w:r>
    </w:p>
  </w:footnote>
  <w:footnote w:type="continuationSeparator" w:id="0">
    <w:p w14:paraId="36718A4D" w14:textId="77777777" w:rsidR="001840B4" w:rsidRDefault="001840B4" w:rsidP="001840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180D"/>
    <w:multiLevelType w:val="hybridMultilevel"/>
    <w:tmpl w:val="CA82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B2A3A"/>
    <w:multiLevelType w:val="hybridMultilevel"/>
    <w:tmpl w:val="1A58ECD6"/>
    <w:lvl w:ilvl="0" w:tplc="E1F4EC8E">
      <w:start w:val="1"/>
      <w:numFmt w:val="decimal"/>
      <w:lvlText w:val="%1."/>
      <w:lvlJc w:val="left"/>
      <w:pPr>
        <w:ind w:left="990" w:hanging="360"/>
      </w:pPr>
      <w:rPr>
        <w:rFonts w:hint="default"/>
        <w:b w:val="0"/>
        <w:sz w:val="28"/>
        <w:szCs w:val="28"/>
      </w:rPr>
    </w:lvl>
    <w:lvl w:ilvl="1" w:tplc="04090001">
      <w:start w:val="1"/>
      <w:numFmt w:val="bullet"/>
      <w:lvlText w:val=""/>
      <w:lvlJc w:val="left"/>
      <w:pPr>
        <w:ind w:left="1530" w:hanging="360"/>
      </w:pPr>
      <w:rPr>
        <w:rFonts w:ascii="Symbol" w:hAnsi="Symbol" w:hint="default"/>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3A311EA8"/>
    <w:multiLevelType w:val="hybridMultilevel"/>
    <w:tmpl w:val="A6664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04B49"/>
    <w:multiLevelType w:val="hybridMultilevel"/>
    <w:tmpl w:val="F56E02AA"/>
    <w:lvl w:ilvl="0" w:tplc="CF1029A4">
      <w:start w:val="1"/>
      <w:numFmt w:val="lowerRoman"/>
      <w:lvlText w:val="%1."/>
      <w:lvlJc w:val="left"/>
      <w:pPr>
        <w:ind w:left="3330" w:hanging="72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nsid w:val="57953DB1"/>
    <w:multiLevelType w:val="hybridMultilevel"/>
    <w:tmpl w:val="BF72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0A3B7F"/>
    <w:multiLevelType w:val="hybridMultilevel"/>
    <w:tmpl w:val="D3BC6B2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10"/>
    <w:rsid w:val="00015777"/>
    <w:rsid w:val="00090AC4"/>
    <w:rsid w:val="00094740"/>
    <w:rsid w:val="001530A8"/>
    <w:rsid w:val="001840B4"/>
    <w:rsid w:val="001A53E2"/>
    <w:rsid w:val="002915EA"/>
    <w:rsid w:val="003362A8"/>
    <w:rsid w:val="00494ADA"/>
    <w:rsid w:val="004A0A55"/>
    <w:rsid w:val="004B6CF7"/>
    <w:rsid w:val="005043DA"/>
    <w:rsid w:val="00511C52"/>
    <w:rsid w:val="00690D04"/>
    <w:rsid w:val="006D23C6"/>
    <w:rsid w:val="00752ED8"/>
    <w:rsid w:val="00801B36"/>
    <w:rsid w:val="008030C9"/>
    <w:rsid w:val="008C7ACF"/>
    <w:rsid w:val="00901B9F"/>
    <w:rsid w:val="0097787C"/>
    <w:rsid w:val="00A86246"/>
    <w:rsid w:val="00B24CAA"/>
    <w:rsid w:val="00B77A3E"/>
    <w:rsid w:val="00DD757D"/>
    <w:rsid w:val="00E2795A"/>
    <w:rsid w:val="00EE2B10"/>
    <w:rsid w:val="00F01FBF"/>
    <w:rsid w:val="00F6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61E8"/>
  <w15:docId w15:val="{230EB6D8-B60C-48DC-80C8-5DCB75B6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B10"/>
    <w:pPr>
      <w:ind w:left="720"/>
      <w:contextualSpacing/>
    </w:pPr>
  </w:style>
  <w:style w:type="character" w:styleId="Hyperlink">
    <w:name w:val="Hyperlink"/>
    <w:basedOn w:val="DefaultParagraphFont"/>
    <w:uiPriority w:val="99"/>
    <w:unhideWhenUsed/>
    <w:rsid w:val="00801B36"/>
    <w:rPr>
      <w:color w:val="0000FF" w:themeColor="hyperlink"/>
      <w:u w:val="single"/>
    </w:rPr>
  </w:style>
  <w:style w:type="paragraph" w:styleId="Header">
    <w:name w:val="header"/>
    <w:basedOn w:val="Normal"/>
    <w:link w:val="HeaderChar"/>
    <w:uiPriority w:val="99"/>
    <w:unhideWhenUsed/>
    <w:rsid w:val="00184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B4"/>
  </w:style>
  <w:style w:type="paragraph" w:styleId="Footer">
    <w:name w:val="footer"/>
    <w:basedOn w:val="Normal"/>
    <w:link w:val="FooterChar"/>
    <w:uiPriority w:val="99"/>
    <w:unhideWhenUsed/>
    <w:rsid w:val="00184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0B4"/>
  </w:style>
  <w:style w:type="paragraph" w:styleId="NoSpacing">
    <w:name w:val="No Spacing"/>
    <w:uiPriority w:val="1"/>
    <w:qFormat/>
    <w:rsid w:val="002915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ightstep.com" TargetMode="External"/><Relationship Id="rId18" Type="http://schemas.openxmlformats.org/officeDocument/2006/relationships/hyperlink" Target="http://www.copacms.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romises.com" TargetMode="External"/><Relationship Id="rId7" Type="http://schemas.openxmlformats.org/officeDocument/2006/relationships/webSettings" Target="webSettings.xml"/><Relationship Id="rId12" Type="http://schemas.openxmlformats.org/officeDocument/2006/relationships/hyperlink" Target="http://www.lucidatreatment.com" TargetMode="External"/><Relationship Id="rId17" Type="http://schemas.openxmlformats.org/officeDocument/2006/relationships/hyperlink" Target="http://www.sundancecenter.com" TargetMode="External"/><Relationship Id="rId25" Type="http://schemas.openxmlformats.org/officeDocument/2006/relationships/hyperlink" Target="http://dreamcenterak.org" TargetMode="External"/><Relationship Id="rId2" Type="http://schemas.openxmlformats.org/officeDocument/2006/relationships/customXml" Target="../customXml/item2.xml"/><Relationship Id="rId16" Type="http://schemas.openxmlformats.org/officeDocument/2006/relationships/hyperlink" Target="http://www.journeycenters.com" TargetMode="External"/><Relationship Id="rId20" Type="http://schemas.openxmlformats.org/officeDocument/2006/relationships/hyperlink" Target="http://www.promis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coveryranch.com" TargetMode="External"/><Relationship Id="rId24" Type="http://schemas.openxmlformats.org/officeDocument/2006/relationships/hyperlink" Target="http://salvationarmyalaska.org/alaska/clitheroe_center_page" TargetMode="External"/><Relationship Id="rId5" Type="http://schemas.openxmlformats.org/officeDocument/2006/relationships/styles" Target="styles.xml"/><Relationship Id="rId15" Type="http://schemas.openxmlformats.org/officeDocument/2006/relationships/hyperlink" Target="http://www.lucidatreatment.com" TargetMode="External"/><Relationship Id="rId23" Type="http://schemas.openxmlformats.org/officeDocument/2006/relationships/hyperlink" Target="http://www.bartletthospital.org/media/12792/rrc-revised-roi-9_2013.pdf" TargetMode="External"/><Relationship Id="rId28" Type="http://schemas.openxmlformats.org/officeDocument/2006/relationships/theme" Target="theme/theme1.xml"/><Relationship Id="rId10" Type="http://schemas.openxmlformats.org/officeDocument/2006/relationships/hyperlink" Target="http://www.malibuvista.com" TargetMode="External"/><Relationship Id="rId19" Type="http://schemas.openxmlformats.org/officeDocument/2006/relationships/hyperlink" Target="http://www.promis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arityway.com" TargetMode="External"/><Relationship Id="rId22" Type="http://schemas.openxmlformats.org/officeDocument/2006/relationships/hyperlink" Target="http://www.bartletthospital.org/media/20404/2015-rrc-client-intake-packetc.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B608DEBA70D40B3D96005E21237CB" ma:contentTypeVersion="1" ma:contentTypeDescription="Create a new document." ma:contentTypeScope="" ma:versionID="7b3a9e51a0db3c174ba7d3f4926ba544">
  <xsd:schema xmlns:xsd="http://www.w3.org/2001/XMLSchema" xmlns:xs="http://www.w3.org/2001/XMLSchema" xmlns:p="http://schemas.microsoft.com/office/2006/metadata/properties" xmlns:ns2="836a0b54-6d09-46f8-9a9d-3a112cfb7d99" targetNamespace="http://schemas.microsoft.com/office/2006/metadata/properties" ma:root="true" ma:fieldsID="db88faa1e3832393f7fc7494e5afedcd" ns2:_="">
    <xsd:import namespace="836a0b54-6d09-46f8-9a9d-3a112cfb7d9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a0b54-6d09-46f8-9a9d-3a112cfb7d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E06BB6-E717-4589-BE40-0896FBEC2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a0b54-6d09-46f8-9a9d-3a112cfb7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45954-BFC7-49D8-9651-7FE05B717531}">
  <ds:schemaRefs>
    <ds:schemaRef ds:uri="http://schemas.microsoft.com/sharepoint/v3/contenttype/forms"/>
  </ds:schemaRefs>
</ds:datastoreItem>
</file>

<file path=customXml/itemProps3.xml><?xml version="1.0" encoding="utf-8"?>
<ds:datastoreItem xmlns:ds="http://schemas.openxmlformats.org/officeDocument/2006/customXml" ds:itemID="{F906DEF3-EF55-4C13-81D7-B954DBEC0E2E}">
  <ds:schemaRefs>
    <ds:schemaRef ds:uri="836a0b54-6d09-46f8-9a9d-3a112cfb7d99"/>
    <ds:schemaRef ds:uri="http://schemas.microsoft.com/office/2006/documentManagement/typ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11117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Providence Health and Services Alaska</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Colescott, Paula J</dc:creator>
  <cp:lastModifiedBy>Joan Fisher</cp:lastModifiedBy>
  <cp:revision>2</cp:revision>
  <dcterms:created xsi:type="dcterms:W3CDTF">2016-04-13T21:44:00Z</dcterms:created>
  <dcterms:modified xsi:type="dcterms:W3CDTF">2016-04-13T21:44:00Z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0x010100F56B608DEBA70D40B3D96005E21237CB</vt:lpwstr>
  </property>
</Properties>
</file>